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9F" w:rsidRPr="004E1428" w:rsidRDefault="00D9279F" w:rsidP="004E1428">
      <w:pPr>
        <w:spacing w:before="0" w:beforeAutospacing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226B6">
        <w:rPr>
          <w:rFonts w:ascii="Times New Roman" w:hAnsi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457200" cy="552450"/>
            <wp:effectExtent l="19050" t="0" r="0" b="0"/>
            <wp:docPr id="3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79F" w:rsidRPr="00D9279F" w:rsidRDefault="00D9279F" w:rsidP="00D9279F">
      <w:pPr>
        <w:suppressAutoHyphens/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  <w:r w:rsidRPr="00D9279F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>МУНИЦИПАЛЬНОЕ ОБЩЕОБРАЗОВАТЕЛЬНОЕ УЧРЕЖДЕНИЕ</w:t>
      </w:r>
    </w:p>
    <w:p w:rsidR="00D9279F" w:rsidRPr="00D9279F" w:rsidRDefault="00D9279F" w:rsidP="00D9279F">
      <w:pPr>
        <w:suppressAutoHyphens/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  <w:r w:rsidRPr="00D9279F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 xml:space="preserve">«СРЕДНЯЯ ОБЩЕОБРАЗОВАТЕЛЬНАЯ ШКОЛА № 64 </w:t>
      </w:r>
    </w:p>
    <w:p w:rsidR="00D9279F" w:rsidRPr="00D9279F" w:rsidRDefault="00D9279F" w:rsidP="00D9279F">
      <w:pPr>
        <w:suppressAutoHyphens/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  <w:r w:rsidRPr="00D9279F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>ИМЕНИ ГЕРОЯ СОВЕТСКОГО СОЮЗА И.В. ПАНФИЛОВА»</w:t>
      </w:r>
    </w:p>
    <w:p w:rsidR="00D9279F" w:rsidRPr="00D9279F" w:rsidRDefault="00D9279F" w:rsidP="00D9279F">
      <w:pPr>
        <w:suppressAutoHyphens/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  <w:r w:rsidRPr="00D9279F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>ЛЕНИНСКОГО РАЙОНА ГОРОДА САРАТОВА</w:t>
      </w:r>
    </w:p>
    <w:p w:rsidR="00D9279F" w:rsidRPr="00D9279F" w:rsidRDefault="00D9279F" w:rsidP="00D9279F">
      <w:pPr>
        <w:suppressAutoHyphens/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D927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410086, Российская Федерация, Саратовская обл., г.о. город Саратов, </w:t>
      </w:r>
    </w:p>
    <w:p w:rsidR="00D9279F" w:rsidRPr="00D9279F" w:rsidRDefault="00D9279F" w:rsidP="00D9279F">
      <w:pPr>
        <w:suppressAutoHyphens/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D927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г. Саратов, ул. Стахановская, зд. 8,  тел./ факс: (845-2) 79-34-13</w:t>
      </w:r>
    </w:p>
    <w:p w:rsidR="00D9279F" w:rsidRPr="00D9279F" w:rsidRDefault="00D9279F" w:rsidP="00D9279F">
      <w:pPr>
        <w:suppressAutoHyphens/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927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ИНН</w:t>
      </w:r>
      <w:r w:rsidRPr="00D9279F">
        <w:rPr>
          <w:rFonts w:ascii="Times New Roman" w:eastAsia="Calibri" w:hAnsi="Times New Roman" w:cs="Times New Roman"/>
          <w:sz w:val="24"/>
          <w:szCs w:val="24"/>
          <w:lang w:eastAsia="ar-SA"/>
        </w:rPr>
        <w:t>/</w:t>
      </w:r>
      <w:r w:rsidRPr="00D9279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КПП</w:t>
      </w:r>
      <w:r w:rsidRPr="00D927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6453053636/645301001</w:t>
      </w:r>
    </w:p>
    <w:p w:rsidR="00B37A56" w:rsidRDefault="00D9279F" w:rsidP="003C3C18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val="ru-RU" w:eastAsia="ar-SA"/>
        </w:rPr>
      </w:pPr>
      <w:r w:rsidRPr="00D927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e-mail: </w:t>
      </w:r>
      <w:hyperlink r:id="rId6" w:history="1">
        <w:r w:rsidRPr="00D9279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64school@mail.ru</w:t>
        </w:r>
      </w:hyperlink>
    </w:p>
    <w:p w:rsidR="003C3C18" w:rsidRPr="003C3C18" w:rsidRDefault="003C3C18" w:rsidP="003C3C18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val="ru-RU" w:eastAsia="ar-S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28"/>
        <w:gridCol w:w="4449"/>
      </w:tblGrid>
      <w:tr w:rsidR="00B37A56" w:rsidRPr="00B30103"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1E13DA">
            <w:pPr>
              <w:rPr>
                <w:lang w:val="ru-RU"/>
              </w:rPr>
            </w:pPr>
            <w:r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9205F">
              <w:rPr>
                <w:lang w:val="ru-RU"/>
              </w:rPr>
              <w:br/>
            </w:r>
            <w:r w:rsidR="00D9279F"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</w:t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</w:t>
            </w:r>
            <w:r w:rsidR="00D9279F"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</w:t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9279F"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64»</w:t>
            </w:r>
            <w:r w:rsidRPr="00F9205F">
              <w:rPr>
                <w:lang w:val="ru-RU"/>
              </w:rPr>
              <w:br/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</w:t>
            </w:r>
            <w:r w:rsidR="00D02612"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3.04.2026</w:t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D02612"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205F"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1E13DA">
            <w:pPr>
              <w:rPr>
                <w:lang w:val="ru-RU"/>
              </w:rPr>
            </w:pPr>
            <w:r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F9205F">
              <w:rPr>
                <w:lang w:val="ru-RU"/>
              </w:rPr>
              <w:br/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D9279F"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D9279F"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</w:t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9279F"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64»</w:t>
            </w:r>
            <w:r w:rsidRPr="00F9205F">
              <w:rPr>
                <w:lang w:val="ru-RU"/>
              </w:rPr>
              <w:br/>
            </w:r>
            <w:r w:rsidR="00D9279F"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_______________А.Н. Южанина</w:t>
            </w:r>
            <w:r w:rsidRPr="00F9205F">
              <w:rPr>
                <w:lang w:val="ru-RU"/>
              </w:rPr>
              <w:br/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02612"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="00D02612"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2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B37A56" w:rsidRPr="001E13DA" w:rsidRDefault="001E13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самообследования</w:t>
      </w:r>
      <w:r w:rsidRPr="001E13DA">
        <w:rPr>
          <w:lang w:val="ru-RU"/>
        </w:rPr>
        <w:br/>
      </w:r>
      <w:r w:rsidRPr="001E13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общеобразовательного учреждения</w:t>
      </w:r>
      <w:r w:rsidRPr="001E13DA">
        <w:rPr>
          <w:lang w:val="ru-RU"/>
        </w:rPr>
        <w:br/>
      </w:r>
      <w:r w:rsidRPr="001E13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D927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Средняя общеобразовательная школа</w:t>
      </w:r>
      <w:r w:rsidRPr="001E13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927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64 имени Героя Советского Союза И.В. Панфилова» Ленинского района города Саратова</w:t>
      </w:r>
      <w:r w:rsidRPr="001E13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026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B37A56" w:rsidRDefault="001E13D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 об 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70"/>
        <w:gridCol w:w="6607"/>
      </w:tblGrid>
      <w:tr w:rsidR="00B37A56" w:rsidRP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1E13DA">
            <w:r w:rsidRPr="00F9205F">
              <w:rPr>
                <w:rFonts w:hAnsi="Times New Roman" w:cs="Times New Roman"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1E13DA">
            <w:pPr>
              <w:rPr>
                <w:lang w:val="ru-RU"/>
              </w:rPr>
            </w:pPr>
            <w:r w:rsidRPr="00F9205F">
              <w:rPr>
                <w:rFonts w:hAnsi="Times New Roman" w:cs="Times New Roman"/>
                <w:color w:val="000000"/>
                <w:lang w:val="ru-RU"/>
              </w:rPr>
              <w:t xml:space="preserve">Муниципальное общеобразовательное учреждение </w:t>
            </w:r>
            <w:r w:rsidR="00D9279F" w:rsidRPr="00F9205F">
              <w:rPr>
                <w:rFonts w:hAnsi="Times New Roman" w:cs="Times New Roman"/>
                <w:color w:val="000000"/>
                <w:lang w:val="ru-RU"/>
              </w:rPr>
              <w:t>«Средняя общеобразовательная школа №</w:t>
            </w:r>
            <w:r w:rsidR="00D9279F" w:rsidRPr="00F9205F">
              <w:rPr>
                <w:rFonts w:hAnsi="Times New Roman" w:cs="Times New Roman"/>
                <w:color w:val="000000"/>
              </w:rPr>
              <w:t> </w:t>
            </w:r>
            <w:r w:rsidR="00D9279F" w:rsidRPr="00F9205F">
              <w:rPr>
                <w:rFonts w:hAnsi="Times New Roman" w:cs="Times New Roman"/>
                <w:color w:val="000000"/>
                <w:lang w:val="ru-RU"/>
              </w:rPr>
              <w:t xml:space="preserve">64 имени Героя Советского Союза И.В. Панфилова» Ленинского района города Саратова </w:t>
            </w:r>
            <w:r w:rsidRPr="00F9205F">
              <w:rPr>
                <w:rFonts w:hAnsi="Times New Roman" w:cs="Times New Roman"/>
                <w:color w:val="000000"/>
                <w:lang w:val="ru-RU"/>
              </w:rPr>
              <w:t xml:space="preserve">(МОУ </w:t>
            </w:r>
            <w:r w:rsidR="00D9279F" w:rsidRPr="00F9205F">
              <w:rPr>
                <w:rFonts w:hAnsi="Times New Roman" w:cs="Times New Roman"/>
                <w:color w:val="000000"/>
                <w:lang w:val="ru-RU"/>
              </w:rPr>
              <w:t>«СОШ</w:t>
            </w:r>
            <w:r w:rsidRPr="00F9205F">
              <w:rPr>
                <w:rFonts w:hAnsi="Times New Roman" w:cs="Times New Roman"/>
                <w:color w:val="000000"/>
                <w:lang w:val="ru-RU"/>
              </w:rPr>
              <w:t xml:space="preserve"> №</w:t>
            </w:r>
            <w:r w:rsidRPr="00F9205F">
              <w:rPr>
                <w:rFonts w:hAnsi="Times New Roman" w:cs="Times New Roman"/>
                <w:color w:val="000000"/>
              </w:rPr>
              <w:t> </w:t>
            </w:r>
            <w:r w:rsidR="00D9279F" w:rsidRPr="00F9205F">
              <w:rPr>
                <w:rFonts w:hAnsi="Times New Roman" w:cs="Times New Roman"/>
                <w:color w:val="000000"/>
                <w:lang w:val="ru-RU"/>
              </w:rPr>
              <w:t>64»</w:t>
            </w:r>
            <w:r w:rsidRPr="00F9205F"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</w:tr>
      <w:tr w:rsidR="00B37A56" w:rsidRP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1E13DA">
            <w:r w:rsidRPr="00F9205F">
              <w:rPr>
                <w:rFonts w:hAnsi="Times New Roman" w:cs="Times New Roman"/>
                <w:color w:val="000000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D9279F">
            <w:pPr>
              <w:rPr>
                <w:lang w:val="ru-RU"/>
              </w:rPr>
            </w:pPr>
            <w:r w:rsidRPr="00F9205F">
              <w:rPr>
                <w:rFonts w:hAnsi="Times New Roman" w:cs="Times New Roman"/>
                <w:color w:val="000000"/>
                <w:lang w:val="ru-RU"/>
              </w:rPr>
              <w:t>Южанина Анна Николаевна</w:t>
            </w:r>
          </w:p>
        </w:tc>
      </w:tr>
      <w:tr w:rsidR="00B37A56" w:rsidRP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1E13DA">
            <w:r w:rsidRPr="00F9205F">
              <w:rPr>
                <w:rFonts w:hAnsi="Times New Roman" w:cs="Times New Roman"/>
                <w:color w:val="000000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D9279F">
            <w:pPr>
              <w:rPr>
                <w:lang w:val="ru-RU"/>
              </w:rPr>
            </w:pPr>
            <w:r w:rsidRPr="00F9205F">
              <w:rPr>
                <w:rFonts w:hAnsi="Times New Roman" w:cs="Times New Roman"/>
                <w:color w:val="000000"/>
                <w:lang w:val="ru-RU"/>
              </w:rPr>
              <w:t>410086</w:t>
            </w:r>
            <w:r w:rsidR="001E13DA" w:rsidRPr="00F9205F">
              <w:rPr>
                <w:rFonts w:hAnsi="Times New Roman" w:cs="Times New Roman"/>
                <w:color w:val="000000"/>
                <w:lang w:val="ru-RU"/>
              </w:rPr>
              <w:t xml:space="preserve">, г. </w:t>
            </w:r>
            <w:r w:rsidRPr="00F9205F">
              <w:rPr>
                <w:rFonts w:hAnsi="Times New Roman" w:cs="Times New Roman"/>
                <w:color w:val="000000"/>
                <w:lang w:val="ru-RU"/>
              </w:rPr>
              <w:t>Саратов</w:t>
            </w:r>
            <w:r w:rsidR="001E13DA" w:rsidRPr="00F9205F">
              <w:rPr>
                <w:rFonts w:hAnsi="Times New Roman" w:cs="Times New Roman"/>
                <w:color w:val="000000"/>
                <w:lang w:val="ru-RU"/>
              </w:rPr>
              <w:t xml:space="preserve">, ул. </w:t>
            </w:r>
            <w:r w:rsidRPr="00F9205F">
              <w:rPr>
                <w:rFonts w:hAnsi="Times New Roman" w:cs="Times New Roman"/>
                <w:color w:val="000000"/>
                <w:lang w:val="ru-RU"/>
              </w:rPr>
              <w:t>Стахановская</w:t>
            </w:r>
            <w:r w:rsidR="001E13DA" w:rsidRPr="00F9205F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F9205F">
              <w:rPr>
                <w:rFonts w:hAnsi="Times New Roman" w:cs="Times New Roman"/>
                <w:color w:val="000000"/>
                <w:lang w:val="ru-RU"/>
              </w:rPr>
              <w:t>з</w:t>
            </w:r>
            <w:r w:rsidR="001E13DA" w:rsidRPr="00F9205F">
              <w:rPr>
                <w:rFonts w:hAnsi="Times New Roman" w:cs="Times New Roman"/>
                <w:color w:val="000000"/>
                <w:lang w:val="ru-RU"/>
              </w:rPr>
              <w:t>д.</w:t>
            </w:r>
            <w:r w:rsidR="001E13DA" w:rsidRPr="00F9205F">
              <w:rPr>
                <w:rFonts w:hAnsi="Times New Roman" w:cs="Times New Roman"/>
                <w:color w:val="000000"/>
              </w:rPr>
              <w:t> </w:t>
            </w:r>
            <w:r w:rsidRPr="00F9205F">
              <w:rPr>
                <w:rFonts w:hAnsi="Times New Roman" w:cs="Times New Roman"/>
                <w:color w:val="000000"/>
                <w:lang w:val="ru-RU"/>
              </w:rPr>
              <w:t>8, зд. 8А</w:t>
            </w:r>
          </w:p>
        </w:tc>
      </w:tr>
      <w:tr w:rsidR="00B37A56" w:rsidRP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1E13DA">
            <w:r w:rsidRPr="00F9205F">
              <w:rPr>
                <w:rFonts w:hAnsi="Times New Roman" w:cs="Times New Roman"/>
                <w:color w:val="000000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1E13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F9205F">
              <w:rPr>
                <w:rFonts w:hAnsi="Times New Roman" w:cs="Times New Roman"/>
                <w:color w:val="000000"/>
              </w:rPr>
              <w:t>(</w:t>
            </w:r>
            <w:r w:rsidR="00D63BC0" w:rsidRPr="00F9205F">
              <w:rPr>
                <w:rFonts w:hAnsi="Times New Roman" w:cs="Times New Roman"/>
                <w:color w:val="000000"/>
                <w:lang w:val="ru-RU"/>
              </w:rPr>
              <w:t>845</w:t>
            </w:r>
            <w:r w:rsidRPr="00F9205F">
              <w:rPr>
                <w:rFonts w:hAnsi="Times New Roman" w:cs="Times New Roman"/>
                <w:color w:val="000000"/>
              </w:rPr>
              <w:t xml:space="preserve">) </w:t>
            </w:r>
            <w:r w:rsidR="00D63BC0" w:rsidRPr="00F9205F">
              <w:rPr>
                <w:rFonts w:hAnsi="Times New Roman" w:cs="Times New Roman"/>
                <w:color w:val="000000"/>
                <w:lang w:val="ru-RU"/>
              </w:rPr>
              <w:t>279</w:t>
            </w:r>
            <w:r w:rsidRPr="00F9205F">
              <w:rPr>
                <w:rFonts w:hAnsi="Times New Roman" w:cs="Times New Roman"/>
                <w:color w:val="000000"/>
              </w:rPr>
              <w:t>-3</w:t>
            </w:r>
            <w:r w:rsidR="00D63BC0" w:rsidRPr="00F9205F">
              <w:rPr>
                <w:rFonts w:hAnsi="Times New Roman" w:cs="Times New Roman"/>
                <w:color w:val="000000"/>
                <w:lang w:val="ru-RU"/>
              </w:rPr>
              <w:t>4</w:t>
            </w:r>
            <w:r w:rsidRPr="00F9205F">
              <w:rPr>
                <w:rFonts w:hAnsi="Times New Roman" w:cs="Times New Roman"/>
                <w:color w:val="000000"/>
              </w:rPr>
              <w:t>-</w:t>
            </w:r>
            <w:r w:rsidR="00D63BC0" w:rsidRPr="00F9205F">
              <w:rPr>
                <w:rFonts w:hAnsi="Times New Roman" w:cs="Times New Roman"/>
                <w:color w:val="000000"/>
                <w:lang w:val="ru-RU"/>
              </w:rPr>
              <w:t>1</w:t>
            </w:r>
            <w:r w:rsidRPr="00F9205F">
              <w:rPr>
                <w:rFonts w:hAnsi="Times New Roman" w:cs="Times New Roman"/>
                <w:color w:val="000000"/>
              </w:rPr>
              <w:t>3, (</w:t>
            </w:r>
            <w:r w:rsidR="00D63BC0" w:rsidRPr="00F9205F">
              <w:rPr>
                <w:rFonts w:hAnsi="Times New Roman" w:cs="Times New Roman"/>
                <w:color w:val="000000"/>
                <w:lang w:val="ru-RU"/>
              </w:rPr>
              <w:t>845</w:t>
            </w:r>
            <w:r w:rsidRPr="00F9205F">
              <w:rPr>
                <w:rFonts w:hAnsi="Times New Roman" w:cs="Times New Roman"/>
                <w:color w:val="000000"/>
              </w:rPr>
              <w:t xml:space="preserve">) </w:t>
            </w:r>
            <w:r w:rsidR="00D63BC0" w:rsidRPr="00F9205F">
              <w:rPr>
                <w:rFonts w:hAnsi="Times New Roman" w:cs="Times New Roman"/>
                <w:color w:val="000000"/>
                <w:lang w:val="ru-RU"/>
              </w:rPr>
              <w:t>73</w:t>
            </w:r>
            <w:r w:rsidRPr="00F9205F">
              <w:rPr>
                <w:rFonts w:hAnsi="Times New Roman" w:cs="Times New Roman"/>
                <w:color w:val="000000"/>
              </w:rPr>
              <w:t>-</w:t>
            </w:r>
            <w:r w:rsidR="00D63BC0" w:rsidRPr="00F9205F">
              <w:rPr>
                <w:rFonts w:hAnsi="Times New Roman" w:cs="Times New Roman"/>
                <w:color w:val="000000"/>
                <w:lang w:val="ru-RU"/>
              </w:rPr>
              <w:t>80</w:t>
            </w:r>
            <w:r w:rsidRPr="00F9205F">
              <w:rPr>
                <w:rFonts w:hAnsi="Times New Roman" w:cs="Times New Roman"/>
                <w:color w:val="000000"/>
              </w:rPr>
              <w:t>-</w:t>
            </w:r>
            <w:r w:rsidR="00D63BC0" w:rsidRPr="00F9205F">
              <w:rPr>
                <w:rFonts w:hAnsi="Times New Roman" w:cs="Times New Roman"/>
                <w:color w:val="000000"/>
                <w:lang w:val="ru-RU"/>
              </w:rPr>
              <w:t>20</w:t>
            </w:r>
          </w:p>
        </w:tc>
      </w:tr>
      <w:tr w:rsidR="00B37A56" w:rsidRPr="00D02612" w:rsidTr="00D63BC0">
        <w:trPr>
          <w:trHeight w:val="10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1E13DA">
            <w:r w:rsidRPr="00F9205F">
              <w:rPr>
                <w:rFonts w:hAnsi="Times New Roman" w:cs="Times New Roman"/>
                <w:color w:val="000000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7C445B">
            <w:pPr>
              <w:rPr>
                <w:rFonts w:hAnsi="Times New Roman" w:cs="Times New Roman"/>
                <w:color w:val="000000"/>
              </w:rPr>
            </w:pPr>
            <w:hyperlink r:id="rId7" w:history="1">
              <w:r w:rsidR="00D63BC0" w:rsidRPr="00F9205F">
                <w:rPr>
                  <w:rStyle w:val="a3"/>
                  <w:rFonts w:hAnsi="Times New Roman" w:cs="Times New Roman"/>
                </w:rPr>
                <w:t>64school@mail.ru</w:t>
              </w:r>
            </w:hyperlink>
          </w:p>
          <w:p w:rsidR="00D63BC0" w:rsidRPr="00F9205F" w:rsidRDefault="007C445B">
            <w:hyperlink r:id="rId8" w:history="1">
              <w:r w:rsidR="00D63BC0" w:rsidRPr="00F9205F">
                <w:rPr>
                  <w:rStyle w:val="a3"/>
                </w:rPr>
                <w:t>64detsadgalaktika@mail.ru</w:t>
              </w:r>
            </w:hyperlink>
          </w:p>
        </w:tc>
      </w:tr>
      <w:tr w:rsidR="00B37A56" w:rsidRP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1E13DA">
            <w:r w:rsidRPr="00F9205F">
              <w:rPr>
                <w:rFonts w:hAnsi="Times New Roman" w:cs="Times New Roman"/>
                <w:color w:val="000000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D63BC0">
            <w:pPr>
              <w:rPr>
                <w:lang w:val="ru-RU"/>
              </w:rPr>
            </w:pPr>
            <w:r w:rsidRPr="00F9205F">
              <w:rPr>
                <w:lang w:val="ru-RU"/>
              </w:rPr>
              <w:t>Администрация Ленинского района муниципального образования «Город Саратов», комитет по образованию администрации муниципального образования «Город Саратов»</w:t>
            </w:r>
          </w:p>
        </w:tc>
      </w:tr>
      <w:tr w:rsidR="00B37A56" w:rsidRPr="00D026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1E13DA">
            <w:r w:rsidRPr="00F9205F">
              <w:rPr>
                <w:rFonts w:hAnsi="Times New Roman" w:cs="Times New Roman"/>
                <w:color w:val="000000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BC0" w:rsidRPr="00F9205F" w:rsidRDefault="00D63BC0">
            <w:pPr>
              <w:rPr>
                <w:lang w:val="ru-RU"/>
              </w:rPr>
            </w:pPr>
            <w:r w:rsidRPr="00F9205F">
              <w:rPr>
                <w:lang w:val="ru-RU"/>
              </w:rPr>
              <w:t xml:space="preserve">1958 год (школа) </w:t>
            </w:r>
          </w:p>
          <w:p w:rsidR="00B37A56" w:rsidRPr="00F9205F" w:rsidRDefault="00D63BC0">
            <w:pPr>
              <w:rPr>
                <w:lang w:val="ru-RU"/>
              </w:rPr>
            </w:pPr>
            <w:r w:rsidRPr="00F9205F">
              <w:rPr>
                <w:lang w:val="ru-RU"/>
              </w:rPr>
              <w:t>2021 год (детский сад)</w:t>
            </w:r>
          </w:p>
        </w:tc>
      </w:tr>
      <w:tr w:rsidR="00B37A56" w:rsidRPr="00D026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1E13DA">
            <w:r w:rsidRPr="00F9205F">
              <w:rPr>
                <w:rFonts w:hAnsi="Times New Roman" w:cs="Times New Roman"/>
                <w:color w:val="000000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D63BC0">
            <w:r w:rsidRPr="00F9205F">
              <w:t>Л035-01279-64/00197179 от 04.03.2021 г.</w:t>
            </w:r>
          </w:p>
        </w:tc>
      </w:tr>
      <w:tr w:rsidR="00B37A56" w:rsidRPr="00B30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1E13DA">
            <w:r w:rsidRPr="00F9205F">
              <w:rPr>
                <w:rFonts w:hAnsi="Times New Roman" w:cs="Times New Roman"/>
                <w:color w:val="000000"/>
              </w:rPr>
              <w:t>Свидетельство о 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F9205F" w:rsidRDefault="00D63BC0">
            <w:pPr>
              <w:rPr>
                <w:lang w:val="ru-RU"/>
              </w:rPr>
            </w:pPr>
            <w:r w:rsidRPr="00F9205F">
              <w:rPr>
                <w:lang w:val="ru-RU"/>
              </w:rPr>
              <w:t>от 20.04.2021 № 1729, серия 64 АО1 № 0001037 срок действия 07.12.2027 г.</w:t>
            </w:r>
          </w:p>
        </w:tc>
      </w:tr>
    </w:tbl>
    <w:p w:rsidR="00D63BC0" w:rsidRPr="00D46B05" w:rsidRDefault="00D63BC0" w:rsidP="00D63BC0">
      <w:pPr>
        <w:jc w:val="both"/>
        <w:rPr>
          <w:lang w:val="ru-RU"/>
        </w:rPr>
      </w:pPr>
      <w:r w:rsidRPr="00D46B05">
        <w:rPr>
          <w:lang w:val="ru-RU"/>
        </w:rPr>
        <w:lastRenderedPageBreak/>
        <w:t xml:space="preserve">Основным видом деятельности МОУ «СОШ № 64» является реализация общеобразовательных программ: </w:t>
      </w:r>
    </w:p>
    <w:p w:rsidR="00D46B05" w:rsidRDefault="00D63BC0" w:rsidP="00D63BC0">
      <w:pPr>
        <w:spacing w:before="0" w:beforeAutospacing="0" w:after="0" w:afterAutospacing="0"/>
        <w:jc w:val="both"/>
        <w:rPr>
          <w:lang w:val="ru-RU"/>
        </w:rPr>
      </w:pPr>
      <w:r w:rsidRPr="00D46B05">
        <w:sym w:font="Symbol" w:char="F0B7"/>
      </w:r>
      <w:r w:rsidRPr="00D46B05">
        <w:rPr>
          <w:lang w:val="ru-RU"/>
        </w:rPr>
        <w:t xml:space="preserve"> основная образовательная программа </w:t>
      </w:r>
      <w:proofErr w:type="gramStart"/>
      <w:r w:rsidRPr="00D46B05">
        <w:rPr>
          <w:lang w:val="ru-RU"/>
        </w:rPr>
        <w:t>дошкольного</w:t>
      </w:r>
      <w:proofErr w:type="gramEnd"/>
      <w:r w:rsidRPr="00D46B05">
        <w:rPr>
          <w:lang w:val="ru-RU"/>
        </w:rPr>
        <w:t xml:space="preserve"> образования </w:t>
      </w:r>
    </w:p>
    <w:p w:rsidR="00D63BC0" w:rsidRPr="00D46B05" w:rsidRDefault="00D63BC0" w:rsidP="00D63BC0">
      <w:pPr>
        <w:spacing w:before="0" w:beforeAutospacing="0" w:after="0" w:afterAutospacing="0"/>
        <w:jc w:val="both"/>
        <w:rPr>
          <w:lang w:val="ru-RU"/>
        </w:rPr>
      </w:pPr>
      <w:r w:rsidRPr="00D46B05">
        <w:sym w:font="Symbol" w:char="F0B7"/>
      </w:r>
      <w:r w:rsidRPr="00D46B05">
        <w:rPr>
          <w:lang w:val="ru-RU"/>
        </w:rPr>
        <w:t xml:space="preserve"> основной образовательной программы начального общего образования; </w:t>
      </w:r>
    </w:p>
    <w:p w:rsidR="00D63BC0" w:rsidRPr="00D46B05" w:rsidRDefault="00D63BC0" w:rsidP="00D63BC0">
      <w:pPr>
        <w:spacing w:before="0" w:beforeAutospacing="0" w:after="0" w:afterAutospacing="0"/>
        <w:jc w:val="both"/>
        <w:rPr>
          <w:lang w:val="ru-RU"/>
        </w:rPr>
      </w:pPr>
      <w:r w:rsidRPr="00D46B05">
        <w:sym w:font="Symbol" w:char="F0B7"/>
      </w:r>
      <w:r w:rsidRPr="00D46B05">
        <w:rPr>
          <w:lang w:val="ru-RU"/>
        </w:rPr>
        <w:t xml:space="preserve"> основной образовательной программы основного общего образования; </w:t>
      </w:r>
    </w:p>
    <w:p w:rsidR="00D63BC0" w:rsidRPr="00D46B05" w:rsidRDefault="00D63BC0" w:rsidP="00D63BC0">
      <w:pPr>
        <w:spacing w:before="0" w:beforeAutospacing="0" w:after="0" w:afterAutospacing="0"/>
        <w:jc w:val="both"/>
        <w:rPr>
          <w:lang w:val="ru-RU"/>
        </w:rPr>
      </w:pPr>
      <w:r w:rsidRPr="00D46B05">
        <w:sym w:font="Symbol" w:char="F0B7"/>
      </w:r>
      <w:r w:rsidRPr="00D46B05">
        <w:rPr>
          <w:lang w:val="ru-RU"/>
        </w:rPr>
        <w:t xml:space="preserve"> основной образовательной программы среднего общего образования; </w:t>
      </w:r>
    </w:p>
    <w:p w:rsidR="00D63BC0" w:rsidRPr="00D46B05" w:rsidRDefault="00D63BC0" w:rsidP="00D63BC0">
      <w:pPr>
        <w:spacing w:before="0" w:beforeAutospacing="0" w:after="0" w:afterAutospacing="0"/>
        <w:jc w:val="both"/>
        <w:rPr>
          <w:lang w:val="ru-RU"/>
        </w:rPr>
      </w:pPr>
      <w:r w:rsidRPr="00D46B05">
        <w:sym w:font="Symbol" w:char="F0B7"/>
      </w:r>
      <w:r w:rsidRPr="00D46B05">
        <w:rPr>
          <w:lang w:val="ru-RU"/>
        </w:rPr>
        <w:t xml:space="preserve"> образовательная программы дополнительного образования детей и взрослых. </w:t>
      </w:r>
    </w:p>
    <w:p w:rsidR="00D600C1" w:rsidRPr="00D46B05" w:rsidRDefault="00D63BC0" w:rsidP="00D63BC0">
      <w:pPr>
        <w:ind w:firstLine="720"/>
        <w:jc w:val="both"/>
        <w:rPr>
          <w:lang w:val="ru-RU"/>
        </w:rPr>
      </w:pPr>
      <w:r w:rsidRPr="00D46B05">
        <w:rPr>
          <w:lang w:val="ru-RU"/>
        </w:rPr>
        <w:t>Также Школа реализует адаптированные основные общеобразовательные программы начального общего образования</w:t>
      </w:r>
      <w:r w:rsidR="00D600C1" w:rsidRPr="00D46B05">
        <w:rPr>
          <w:lang w:val="ru-RU"/>
        </w:rPr>
        <w:t>:</w:t>
      </w:r>
    </w:p>
    <w:p w:rsidR="00F849D9" w:rsidRPr="00D46B05" w:rsidRDefault="00D600C1" w:rsidP="00D600C1">
      <w:pPr>
        <w:jc w:val="both"/>
        <w:rPr>
          <w:lang w:val="ru-RU"/>
        </w:rPr>
      </w:pPr>
      <w:r w:rsidRPr="00D46B05">
        <w:rPr>
          <w:lang w:val="ru-RU"/>
        </w:rPr>
        <w:t>-</w:t>
      </w:r>
      <w:r w:rsidR="00D63BC0" w:rsidRPr="00D46B05">
        <w:rPr>
          <w:lang w:val="ru-RU"/>
        </w:rPr>
        <w:t xml:space="preserve"> </w:t>
      </w:r>
      <w:r w:rsidRPr="00D46B05">
        <w:rPr>
          <w:lang w:val="ru-RU"/>
        </w:rPr>
        <w:t xml:space="preserve">для </w:t>
      </w:r>
      <w:r w:rsidR="00D63BC0" w:rsidRPr="00D46B05">
        <w:rPr>
          <w:lang w:val="ru-RU"/>
        </w:rPr>
        <w:t xml:space="preserve">обучающихся с </w:t>
      </w:r>
      <w:r w:rsidR="00F849D9" w:rsidRPr="00D46B05">
        <w:rPr>
          <w:lang w:val="ru-RU"/>
        </w:rPr>
        <w:t>лёгкой умственной отсталостью (интеллектуальными нарушениями)</w:t>
      </w:r>
      <w:r w:rsidR="00D63BC0" w:rsidRPr="00D46B05">
        <w:rPr>
          <w:lang w:val="ru-RU"/>
        </w:rPr>
        <w:t xml:space="preserve"> (вариант </w:t>
      </w:r>
      <w:r w:rsidR="00F849D9" w:rsidRPr="00D46B05">
        <w:rPr>
          <w:lang w:val="ru-RU"/>
        </w:rPr>
        <w:t>1</w:t>
      </w:r>
      <w:r w:rsidR="00D63BC0" w:rsidRPr="00D46B05">
        <w:rPr>
          <w:lang w:val="ru-RU"/>
        </w:rPr>
        <w:t>)</w:t>
      </w:r>
      <w:r w:rsidR="00F849D9" w:rsidRPr="00D46B05">
        <w:rPr>
          <w:lang w:val="ru-RU"/>
        </w:rPr>
        <w:t>;</w:t>
      </w:r>
    </w:p>
    <w:p w:rsidR="00F849D9" w:rsidRPr="00D46B05" w:rsidRDefault="00F849D9" w:rsidP="00D600C1">
      <w:pPr>
        <w:jc w:val="both"/>
        <w:rPr>
          <w:lang w:val="ru-RU"/>
        </w:rPr>
      </w:pPr>
      <w:r w:rsidRPr="00D46B05">
        <w:rPr>
          <w:lang w:val="ru-RU"/>
        </w:rPr>
        <w:t>- для обучающихся с тяжёлыми нарушениями речи (вариант 5.1);</w:t>
      </w:r>
    </w:p>
    <w:p w:rsidR="00F849D9" w:rsidRPr="00D46B05" w:rsidRDefault="00F849D9" w:rsidP="00D600C1">
      <w:pPr>
        <w:jc w:val="both"/>
        <w:rPr>
          <w:lang w:val="ru-RU"/>
        </w:rPr>
      </w:pPr>
      <w:r w:rsidRPr="00D46B05">
        <w:rPr>
          <w:lang w:val="ru-RU"/>
        </w:rPr>
        <w:t>- для обучающихся с умеренной, тяжёлой, глубокой умственной отсталостью (интеллектуальными нарушениями), тяжёлыми и множественными нарушениями развития (вариант 2);</w:t>
      </w:r>
    </w:p>
    <w:p w:rsidR="00F849D9" w:rsidRPr="00D46B05" w:rsidRDefault="00F849D9" w:rsidP="00D600C1">
      <w:pPr>
        <w:jc w:val="both"/>
        <w:rPr>
          <w:lang w:val="ru-RU"/>
        </w:rPr>
      </w:pPr>
      <w:r w:rsidRPr="00D46B05">
        <w:rPr>
          <w:lang w:val="ru-RU"/>
        </w:rPr>
        <w:t>- для обучающихся с расстройствами аутистического спектра (вариант 8.1; 8.4);</w:t>
      </w:r>
    </w:p>
    <w:p w:rsidR="00F849D9" w:rsidRPr="00D46B05" w:rsidRDefault="00F849D9" w:rsidP="00D600C1">
      <w:pPr>
        <w:jc w:val="both"/>
        <w:rPr>
          <w:lang w:val="ru-RU"/>
        </w:rPr>
      </w:pPr>
      <w:r w:rsidRPr="00D46B05">
        <w:rPr>
          <w:lang w:val="ru-RU"/>
        </w:rPr>
        <w:t>- для обучающихся с умственной отсталостью (интеллектуальными нарушениями) с учетом психофизических особенностей обучающегося с НОДА (вариант 2-СИПР)</w:t>
      </w:r>
      <w:r w:rsidR="00D25532" w:rsidRPr="00D46B05">
        <w:rPr>
          <w:lang w:val="ru-RU"/>
        </w:rPr>
        <w:t>.</w:t>
      </w:r>
    </w:p>
    <w:p w:rsidR="00D25532" w:rsidRPr="00D46B05" w:rsidRDefault="00D25532" w:rsidP="00D25532">
      <w:pPr>
        <w:ind w:firstLine="720"/>
        <w:jc w:val="both"/>
        <w:rPr>
          <w:lang w:val="ru-RU"/>
        </w:rPr>
      </w:pPr>
      <w:r w:rsidRPr="00D46B05">
        <w:rPr>
          <w:lang w:val="ru-RU"/>
        </w:rPr>
        <w:t>Адаптированные основные общеобразовательные программы основного общего образования:</w:t>
      </w:r>
    </w:p>
    <w:p w:rsidR="00D25532" w:rsidRPr="00D46B05" w:rsidRDefault="00D25532" w:rsidP="00D600C1">
      <w:pPr>
        <w:jc w:val="both"/>
        <w:rPr>
          <w:lang w:val="ru-RU"/>
        </w:rPr>
      </w:pPr>
      <w:r w:rsidRPr="00D46B05">
        <w:rPr>
          <w:lang w:val="ru-RU"/>
        </w:rPr>
        <w:t>- для обучающихся с лёгкой умственной отсталостью (интеллектуальными нарушениями) (вариант 1);</w:t>
      </w:r>
    </w:p>
    <w:p w:rsidR="00090BF8" w:rsidRPr="00D46B05" w:rsidRDefault="00D25532" w:rsidP="00D600C1">
      <w:pPr>
        <w:jc w:val="both"/>
        <w:rPr>
          <w:lang w:val="ru-RU"/>
        </w:rPr>
      </w:pPr>
      <w:r w:rsidRPr="00D46B05">
        <w:rPr>
          <w:lang w:val="ru-RU"/>
        </w:rPr>
        <w:t>- для обучающихся с задержкой психического развития (вариант 7)</w:t>
      </w:r>
      <w:r w:rsidR="00090BF8" w:rsidRPr="00D46B05">
        <w:rPr>
          <w:lang w:val="ru-RU"/>
        </w:rPr>
        <w:t xml:space="preserve"> </w:t>
      </w:r>
      <w:r w:rsidR="00D63BC0" w:rsidRPr="00D46B05">
        <w:rPr>
          <w:lang w:val="ru-RU"/>
        </w:rPr>
        <w:t xml:space="preserve">и дополнительные общеразвивающие программы. </w:t>
      </w:r>
    </w:p>
    <w:p w:rsidR="001C4E2B" w:rsidRDefault="00D63BC0" w:rsidP="003C3C1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46B05">
        <w:rPr>
          <w:lang w:val="ru-RU"/>
        </w:rPr>
        <w:t>МОУ «СОШ № 64» расположено в Ленинском районе города Саратов. Здание школы введено в эксплуатацию в 1958 году, проектная мощность 420 человек, общая площадь – 2643 кв.м. Здание детского сада введено в эксплуатацию в 2021 году, проектная мощность 160 человек, общая площадь – 3299 кв.м. Режим работы школы: рабочая неделя — пятидневная, с понедельника по пятницу. Школа работает с 8:00 до 18:00 Режим работы детского сада: рабочая неделя — пятидневная, с понедельника по пятницу. Длительность пребывания детей в группах — 12 часов. Режим работы групп — с 7:00 до 19:00</w:t>
      </w:r>
      <w:r w:rsidRPr="001E13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37A56" w:rsidRPr="00E66DFE" w:rsidRDefault="001E13DA" w:rsidP="00090BF8">
      <w:pPr>
        <w:jc w:val="center"/>
        <w:rPr>
          <w:lang w:val="ru-RU"/>
        </w:rPr>
      </w:pPr>
      <w:r w:rsidRPr="00E66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B37A56" w:rsidRPr="00E66DFE" w:rsidRDefault="001E13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FE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E66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F80C63" w:rsidRPr="00E726C2" w:rsidRDefault="00F80C63" w:rsidP="00F80C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федеральными государственными образовательными стандартами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ФГОС НОО, ООО и СОО), федеральными образовательными программами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ФОП НОО, ООО и СОО), локальными нормативными актами Школы.</w:t>
      </w:r>
      <w:proofErr w:type="gramEnd"/>
    </w:p>
    <w:p w:rsidR="00F80C63" w:rsidRPr="00E726C2" w:rsidRDefault="00F80C63" w:rsidP="00F80C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 (далее – ООП НОО, ООО и СОО). Также Школа реализует </w:t>
      </w:r>
      <w:proofErr w:type="gramStart"/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proofErr w:type="gramEnd"/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дополнительного образования детей и взрослых.</w:t>
      </w:r>
    </w:p>
    <w:p w:rsidR="00F80C63" w:rsidRPr="00E726C2" w:rsidRDefault="00F80C63" w:rsidP="00F80C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Подробная оценка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ООП НОО, ООО и СОО изложена в разделе отчета «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. Оценка содержания и качества подготовки обучающихся».</w:t>
      </w:r>
    </w:p>
    <w:p w:rsidR="00F80C63" w:rsidRPr="00E726C2" w:rsidRDefault="00F80C63" w:rsidP="00F80C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а также иными нормами законодательства РФ, содержащими санитарно-эпидемиологические и иные требования к территории, зданиям,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помещениям, оборудованию Школы.</w:t>
      </w:r>
      <w:proofErr w:type="gramEnd"/>
    </w:p>
    <w:p w:rsidR="00F80C63" w:rsidRPr="00E726C2" w:rsidRDefault="00F80C63" w:rsidP="00F80C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организации </w:t>
      </w:r>
      <w:proofErr w:type="gramStart"/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proofErr w:type="gramEnd"/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психолого-педагогической помощи ученикам с марта 2025 года педагог-психолог оформляет заявления и согласия родителей (законных представителей) обучающихся по образцам из приложений № 2 и № 3 к Типовому порядку, утвержденному приказом Минпросвещения России от 06.11.2024 № 778.</w:t>
      </w:r>
    </w:p>
    <w:p w:rsidR="00F80C63" w:rsidRPr="00E726C2" w:rsidRDefault="00F80C63" w:rsidP="00F80C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Для получения образования детьми с ОВЗ и инвалидностью в школе создаются необходимые условия в соответствии с рекомендациями ПМПК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Дополнительно школа использует формы, методы и средства обучения и воспитания, разработанные или выбранные в соответствии с потребностями детей с ОВЗ. </w:t>
      </w:r>
    </w:p>
    <w:p w:rsidR="00F80C63" w:rsidRPr="00E726C2" w:rsidRDefault="00F80C63" w:rsidP="00F80C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26C2">
        <w:rPr>
          <w:rFonts w:hAnsi="Times New Roman" w:cs="Times New Roman"/>
          <w:color w:val="000000"/>
          <w:sz w:val="24"/>
          <w:szCs w:val="24"/>
          <w:lang w:val="ru-RU"/>
        </w:rPr>
        <w:t>С 1 апреля 2025 года Школа осуществляла прием иностранных граждан в соответствии с нормами, введенными Федеральным законом от 28.12.2024 № 544-ФЗ и приказом Минпросвещения России от 04.03.2025 № 171.</w:t>
      </w:r>
    </w:p>
    <w:p w:rsidR="00F80C63" w:rsidRPr="001E13DA" w:rsidRDefault="00F80C63" w:rsidP="00F80C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обучающимися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1C4E2B" w:rsidRPr="001C4E2B" w:rsidRDefault="001C4E2B" w:rsidP="001C4E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0103">
        <w:rPr>
          <w:rFonts w:ascii="Times New Roman" w:hAnsi="Times New Roman" w:cs="Times New Roman"/>
          <w:b/>
          <w:sz w:val="24"/>
          <w:szCs w:val="24"/>
          <w:lang w:val="ru-RU"/>
        </w:rPr>
        <w:t>Воспитательная работ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:rsidR="004E1428" w:rsidRDefault="001C4E2B" w:rsidP="00F9205F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Воспитательная работа в </w:t>
      </w:r>
      <w:r w:rsidR="00452438" w:rsidRPr="00B30103">
        <w:rPr>
          <w:rFonts w:ascii="Times New Roman" w:hAnsi="Times New Roman" w:cs="Times New Roman"/>
          <w:iCs/>
          <w:sz w:val="24"/>
          <w:szCs w:val="24"/>
          <w:lang w:val="ru-RU"/>
        </w:rPr>
        <w:t>МОУ «</w:t>
      </w:r>
      <w:r w:rsidR="00452438">
        <w:rPr>
          <w:rFonts w:ascii="Times New Roman" w:hAnsi="Times New Roman" w:cs="Times New Roman"/>
          <w:iCs/>
          <w:sz w:val="24"/>
          <w:szCs w:val="24"/>
          <w:lang w:val="ru-RU"/>
        </w:rPr>
        <w:t>СОШ № 64</w:t>
      </w:r>
      <w:r w:rsidR="00452438" w:rsidRPr="00B301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» </w:t>
      </w:r>
      <w:r w:rsidR="0045243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в </w:t>
      </w:r>
      <w:r w:rsidR="00D02612">
        <w:rPr>
          <w:rFonts w:ascii="Times New Roman" w:hAnsi="Times New Roman" w:cs="Times New Roman"/>
          <w:iCs/>
          <w:sz w:val="24"/>
          <w:szCs w:val="24"/>
          <w:lang w:val="ru-RU"/>
        </w:rPr>
        <w:t>2025</w:t>
      </w: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году осуществлялась в соответствии с рабочими программами воспитания, которые были разработаны для каждого уровня и включены </w:t>
      </w:r>
      <w:proofErr w:type="gramStart"/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в</w:t>
      </w:r>
      <w:proofErr w:type="gramEnd"/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соответствующие ООП.</w:t>
      </w:r>
      <w:r w:rsidR="00E321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4E1428" w:rsidRDefault="004E1428" w:rsidP="004E142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рамках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«СОШ № 64»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E1428" w:rsidRDefault="004E1428" w:rsidP="004E14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реализует воспитательные возможности педагогов, поддерживает традиции коллективного планирования, организации, проведения и анализа воспитательных мероприятий;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2) реализует потенциал классного руководства в воспитании школьников, поддерживает активное участие классных сообществ в жизни Школы;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3) вовлекает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4) использует в воспитании детей возможности школьного урока, поддерживает использование на уроках интерактивных форм занятий с учащимися;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5) поддерживает ученическое самоуправление — как на уровне Школы, так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и на уровне классных сообществ;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6) поддерживает деятельность функционирующих на базе Школы детских общественных объединений и организаций — например, школьного спортивного клуба;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7) организует для школьников экскурсии, экспедиции, походы и реализует их воспитательный потенциал;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8) организует профориентационную работу со школьниками;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9) развивает предметно-эстетическую среду Школы и реализует ее воспитательные возможности;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10) организует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</w:r>
    </w:p>
    <w:p w:rsidR="00F9205F" w:rsidRDefault="00F9205F" w:rsidP="004E1428">
      <w:pPr>
        <w:spacing w:before="0" w:before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1C4E2B" w:rsidRPr="00B30103" w:rsidRDefault="001C4E2B" w:rsidP="004E1428">
      <w:pPr>
        <w:spacing w:before="0" w:before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Воспитательная работа в </w:t>
      </w:r>
      <w:r w:rsidR="00EC23B0">
        <w:rPr>
          <w:rFonts w:ascii="Times New Roman" w:hAnsi="Times New Roman" w:cs="Times New Roman"/>
          <w:iCs/>
          <w:sz w:val="24"/>
          <w:szCs w:val="24"/>
          <w:lang w:val="ru-RU"/>
        </w:rPr>
        <w:t>МОУ «СОШ № 64»</w:t>
      </w:r>
      <w:r w:rsidR="00D0261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 2025</w:t>
      </w:r>
      <w:r w:rsidR="00EC23B0" w:rsidRPr="00B301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году осуществлял</w:t>
      </w:r>
      <w:r w:rsidR="00EC23B0">
        <w:rPr>
          <w:rFonts w:ascii="Times New Roman" w:hAnsi="Times New Roman" w:cs="Times New Roman"/>
          <w:iCs/>
          <w:sz w:val="24"/>
          <w:szCs w:val="24"/>
          <w:lang w:val="ru-RU"/>
        </w:rPr>
        <w:t>а</w:t>
      </w: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сь в рамках модулей рабочей программы воспитания:</w:t>
      </w:r>
    </w:p>
    <w:p w:rsidR="001C4E2B" w:rsidRPr="00B30103" w:rsidRDefault="001C4E2B" w:rsidP="00B103EF">
      <w:pPr>
        <w:numPr>
          <w:ilvl w:val="0"/>
          <w:numId w:val="10"/>
        </w:numPr>
        <w:spacing w:before="0" w:beforeAutospacing="0" w:after="0" w:afterAutospacing="0" w:line="276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инвариантных:</w:t>
      </w:r>
      <w:r w:rsidRPr="00B3010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«Основные школьные дела», «Классное руково</w:t>
      </w:r>
      <w:r w:rsidR="00EC23B0" w:rsidRPr="00B30103">
        <w:rPr>
          <w:rFonts w:ascii="Times New Roman" w:hAnsi="Times New Roman" w:cs="Times New Roman"/>
          <w:iCs/>
          <w:sz w:val="24"/>
          <w:szCs w:val="24"/>
          <w:lang w:val="ru-RU"/>
        </w:rPr>
        <w:t>дство», «Урочная деятельность»,</w:t>
      </w:r>
      <w:r w:rsidR="00EC23B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</w:t>
      </w:r>
    </w:p>
    <w:p w:rsidR="001C4E2B" w:rsidRPr="00B30103" w:rsidRDefault="001C4E2B" w:rsidP="00B103EF">
      <w:pPr>
        <w:numPr>
          <w:ilvl w:val="0"/>
          <w:numId w:val="10"/>
        </w:numPr>
        <w:spacing w:before="0" w:beforeAutospacing="0" w:after="0" w:afterAutospacing="0" w:line="276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вариативных:</w:t>
      </w:r>
      <w:r w:rsidRPr="00B3010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C23B0" w:rsidRPr="00B30103">
        <w:rPr>
          <w:rFonts w:ascii="Times New Roman" w:hAnsi="Times New Roman" w:cs="Times New Roman"/>
          <w:iCs/>
          <w:sz w:val="24"/>
          <w:szCs w:val="24"/>
          <w:lang w:val="ru-RU"/>
        </w:rPr>
        <w:t>«Школьные медиа»,</w:t>
      </w: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«Детские общественные объединения».</w:t>
      </w:r>
    </w:p>
    <w:p w:rsidR="001C4E2B" w:rsidRPr="00B30103" w:rsidRDefault="001C4E2B" w:rsidP="00EC23B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Виды и формы воспитательной деятельности рабочей программы модулей воспитания конкретизированы в календарных планах воспитательной работы НОО, ООО и СОО.</w:t>
      </w:r>
    </w:p>
    <w:p w:rsidR="001C4E2B" w:rsidRPr="00B30103" w:rsidRDefault="001C4E2B" w:rsidP="00EC23B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Они вошли в основу рабочих программ воспитания и социализации классных коллективов, кружков и спортивных секций, включали в себя выполнение комплекса воспитательных задач, объединенных в систему планирования:</w:t>
      </w:r>
    </w:p>
    <w:p w:rsidR="001C4E2B" w:rsidRPr="00B30103" w:rsidRDefault="001C4E2B" w:rsidP="00B103EF">
      <w:pPr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план коллективно-творческих д</w:t>
      </w:r>
      <w:r w:rsidR="0077074D" w:rsidRPr="00B301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ел классных коллективов </w:t>
      </w:r>
      <w:r w:rsidR="0077074D">
        <w:rPr>
          <w:rFonts w:ascii="Times New Roman" w:hAnsi="Times New Roman" w:cs="Times New Roman"/>
          <w:iCs/>
          <w:sz w:val="24"/>
          <w:szCs w:val="24"/>
          <w:lang w:val="ru-RU"/>
        </w:rPr>
        <w:t>школы</w:t>
      </w: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,</w:t>
      </w:r>
    </w:p>
    <w:p w:rsidR="001C4E2B" w:rsidRPr="00803D74" w:rsidRDefault="001C4E2B" w:rsidP="00B103EF">
      <w:pPr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D74">
        <w:rPr>
          <w:rFonts w:ascii="Times New Roman" w:hAnsi="Times New Roman" w:cs="Times New Roman"/>
          <w:iCs/>
          <w:sz w:val="24"/>
          <w:szCs w:val="24"/>
        </w:rPr>
        <w:t>план внеурочной занятости обучающихся,</w:t>
      </w:r>
    </w:p>
    <w:p w:rsidR="001C4E2B" w:rsidRPr="00B30103" w:rsidRDefault="001C4E2B" w:rsidP="00B103EF">
      <w:pPr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план работы руководителей тематических, творческих и спортивных объединений,</w:t>
      </w:r>
    </w:p>
    <w:p w:rsidR="001C4E2B" w:rsidRPr="00B30103" w:rsidRDefault="001C4E2B" w:rsidP="00B103EF">
      <w:pPr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план социально -</w:t>
      </w:r>
      <w:r w:rsidR="0077074D" w:rsidRPr="00B301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психологической службы </w:t>
      </w:r>
      <w:r w:rsidR="0077074D">
        <w:rPr>
          <w:rFonts w:ascii="Times New Roman" w:hAnsi="Times New Roman" w:cs="Times New Roman"/>
          <w:iCs/>
          <w:sz w:val="24"/>
          <w:szCs w:val="24"/>
          <w:lang w:val="ru-RU"/>
        </w:rPr>
        <w:t>школы</w:t>
      </w: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,</w:t>
      </w:r>
    </w:p>
    <w:p w:rsidR="001C4E2B" w:rsidRPr="00B30103" w:rsidRDefault="001C4E2B" w:rsidP="00B103EF">
      <w:pPr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совместные планы работы с межведомственными структурами, осуществляющими профилактические мероприятия с обучающимися, направленные на формирование личности,</w:t>
      </w:r>
      <w:r w:rsidR="0045243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30103">
        <w:rPr>
          <w:iCs/>
          <w:lang w:val="ru-RU"/>
        </w:rPr>
        <w:t>план работы с родителями.</w:t>
      </w:r>
    </w:p>
    <w:p w:rsidR="001C4E2B" w:rsidRPr="00B30103" w:rsidRDefault="001C4E2B" w:rsidP="0077074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Запланированные в</w:t>
      </w:r>
      <w:r w:rsidR="0077074D" w:rsidRPr="00B30103">
        <w:rPr>
          <w:rFonts w:ascii="Times New Roman" w:hAnsi="Times New Roman" w:cs="Times New Roman"/>
          <w:iCs/>
          <w:sz w:val="24"/>
          <w:szCs w:val="24"/>
          <w:lang w:val="ru-RU"/>
        </w:rPr>
        <w:t>оспитательные мероприятия в 202</w:t>
      </w:r>
      <w:r w:rsidR="00D02612">
        <w:rPr>
          <w:rFonts w:ascii="Times New Roman" w:hAnsi="Times New Roman" w:cs="Times New Roman"/>
          <w:iCs/>
          <w:sz w:val="24"/>
          <w:szCs w:val="24"/>
          <w:lang w:val="ru-RU"/>
        </w:rPr>
        <w:t>5</w:t>
      </w: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году выполнены в полном объеме. Реализация поставленных задач в течение года осуществлялась посредством воспитательных мероприятий, коллективно-трудовой деятельности, а также через дополнительное образование учащихся и органы детского самоуправления.</w:t>
      </w:r>
    </w:p>
    <w:p w:rsidR="001C4E2B" w:rsidRPr="00B30103" w:rsidRDefault="001C4E2B" w:rsidP="0077074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Основными традициями</w:t>
      </w:r>
      <w:r w:rsidR="0077074D" w:rsidRPr="00B301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воспитания в МОУ «</w:t>
      </w:r>
      <w:r w:rsidR="0077074D">
        <w:rPr>
          <w:rFonts w:ascii="Times New Roman" w:hAnsi="Times New Roman" w:cs="Times New Roman"/>
          <w:iCs/>
          <w:sz w:val="24"/>
          <w:szCs w:val="24"/>
          <w:lang w:val="ru-RU"/>
        </w:rPr>
        <w:t>СОШ № 64</w:t>
      </w: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», достижениями, </w:t>
      </w:r>
      <w:r w:rsidR="0077074D" w:rsidRPr="00B30103">
        <w:rPr>
          <w:rFonts w:ascii="Times New Roman" w:hAnsi="Times New Roman" w:cs="Times New Roman"/>
          <w:iCs/>
          <w:sz w:val="24"/>
          <w:szCs w:val="24"/>
          <w:lang w:val="ru-RU"/>
        </w:rPr>
        <w:t>явля</w:t>
      </w:r>
      <w:r w:rsidR="0077074D">
        <w:rPr>
          <w:rFonts w:ascii="Times New Roman" w:hAnsi="Times New Roman" w:cs="Times New Roman"/>
          <w:iCs/>
          <w:sz w:val="24"/>
          <w:szCs w:val="24"/>
          <w:lang w:val="ru-RU"/>
        </w:rPr>
        <w:t>е</w:t>
      </w:r>
      <w:r w:rsidR="0077074D" w:rsidRPr="00B30103">
        <w:rPr>
          <w:rFonts w:ascii="Times New Roman" w:hAnsi="Times New Roman" w:cs="Times New Roman"/>
          <w:iCs/>
          <w:sz w:val="24"/>
          <w:szCs w:val="24"/>
          <w:lang w:val="ru-RU"/>
        </w:rPr>
        <w:t>тся следующее</w:t>
      </w:r>
      <w:r w:rsidRPr="00B30103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p w:rsidR="003E0F0C" w:rsidRDefault="001C4E2B" w:rsidP="00B103EF">
      <w:pPr>
        <w:pStyle w:val="a8"/>
        <w:numPr>
          <w:ilvl w:val="0"/>
          <w:numId w:val="12"/>
        </w:numPr>
        <w:ind w:left="0" w:firstLine="0"/>
      </w:pPr>
      <w:r w:rsidRPr="0077074D">
        <w:t>участие в ключевых общешкольных делах, важной чертой которых является событийность, коллек</w:t>
      </w:r>
      <w:r w:rsidR="003E0F0C">
        <w:t>тивная творческая деятельность.</w:t>
      </w:r>
    </w:p>
    <w:p w:rsidR="001C4E2B" w:rsidRPr="0077074D" w:rsidRDefault="001C4E2B" w:rsidP="00D84ACB">
      <w:pPr>
        <w:pStyle w:val="a8"/>
      </w:pPr>
      <w:r w:rsidRPr="0077074D">
        <w:t xml:space="preserve">Основными являются такие ключевые дела, как «День знаний», «День пожилого человека», «День матери», «День отца»,  «День Победы»,  «Инсценировка новогодних </w:t>
      </w:r>
      <w:r w:rsidRPr="0077074D">
        <w:lastRenderedPageBreak/>
        <w:t>песен и сказок», «День народного единства», «День России», «День дублера», «День учителя»,  межрегиональная акция «Юности – чистые легкие», военно-спортивное соревнование «К службе в армии готов», мероприятия ко Дню города и района</w:t>
      </w:r>
      <w:r w:rsidR="003E0F0C">
        <w:t xml:space="preserve"> и другие.</w:t>
      </w:r>
    </w:p>
    <w:p w:rsidR="001C4E2B" w:rsidRPr="00067EAF" w:rsidRDefault="001C4E2B" w:rsidP="00B103EF">
      <w:pPr>
        <w:pStyle w:val="a8"/>
        <w:numPr>
          <w:ilvl w:val="0"/>
          <w:numId w:val="12"/>
        </w:numPr>
        <w:ind w:left="0" w:firstLine="0"/>
      </w:pPr>
      <w:r w:rsidRPr="00067EAF">
        <w:t>поощрение в проведении общешкольных дел конструктивного межклассного и межвозрастного взаимодействия</w:t>
      </w:r>
      <w:r w:rsidR="003E0F0C">
        <w:t xml:space="preserve"> школьников</w:t>
      </w:r>
      <w:r w:rsidRPr="00067EAF">
        <w:t>, а также их социальную активность;</w:t>
      </w:r>
    </w:p>
    <w:p w:rsidR="001C4E2B" w:rsidRPr="00067EAF" w:rsidRDefault="001C4E2B" w:rsidP="00D84ACB">
      <w:pPr>
        <w:pStyle w:val="a8"/>
      </w:pPr>
      <w:r w:rsidRPr="00067EAF">
        <w:t>ориентированность педагогов гимназии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067EAF" w:rsidRPr="003E0F0C" w:rsidRDefault="001C4E2B" w:rsidP="00D84ACB">
      <w:pPr>
        <w:pStyle w:val="a8"/>
      </w:pPr>
      <w:r w:rsidRPr="003E0F0C">
        <w:t>активная деятельность школьного самоуправления на общешкольном уровне (совет</w:t>
      </w:r>
      <w:r w:rsidR="003E0F0C">
        <w:t xml:space="preserve"> учащихся</w:t>
      </w:r>
      <w:r w:rsidRPr="003E0F0C">
        <w:t>);</w:t>
      </w:r>
    </w:p>
    <w:p w:rsidR="001C4E2B" w:rsidRPr="00067EAF" w:rsidRDefault="001C4E2B" w:rsidP="00B103EF">
      <w:pPr>
        <w:pStyle w:val="a8"/>
        <w:numPr>
          <w:ilvl w:val="0"/>
          <w:numId w:val="12"/>
        </w:numPr>
        <w:ind w:left="0" w:firstLine="0"/>
      </w:pPr>
      <w:r w:rsidRPr="00067EAF">
        <w:t>участие в проектах «РДДМ», «Орлята России»;</w:t>
      </w:r>
    </w:p>
    <w:p w:rsidR="00067EAF" w:rsidRDefault="001C4E2B" w:rsidP="00B103EF">
      <w:pPr>
        <w:pStyle w:val="a8"/>
        <w:numPr>
          <w:ilvl w:val="0"/>
          <w:numId w:val="12"/>
        </w:numPr>
        <w:ind w:left="0" w:firstLine="0"/>
      </w:pPr>
      <w:r w:rsidRPr="00067EAF">
        <w:t>создание комнаты детских инициатив</w:t>
      </w:r>
      <w:r w:rsidR="003E0F0C">
        <w:t>.</w:t>
      </w:r>
    </w:p>
    <w:p w:rsidR="003E0F0C" w:rsidRDefault="001C4E2B" w:rsidP="00D84ACB">
      <w:pPr>
        <w:pStyle w:val="a8"/>
        <w:rPr>
          <w:rFonts w:eastAsia="Times New Roman"/>
        </w:rPr>
      </w:pPr>
      <w:r w:rsidRPr="00067EAF">
        <w:rPr>
          <w:rFonts w:eastAsia="Times New Roman"/>
        </w:rPr>
        <w:t xml:space="preserve">В 2023 году в школе создана первичная ячейка РДДМ «Движение первых. В состав ячейки вошли </w:t>
      </w:r>
      <w:r w:rsidR="00067EAF">
        <w:rPr>
          <w:rFonts w:eastAsia="Times New Roman"/>
        </w:rPr>
        <w:t>20 обучающихся 5-11</w:t>
      </w:r>
      <w:r w:rsidRPr="00067EAF">
        <w:rPr>
          <w:rFonts w:eastAsia="Times New Roman"/>
        </w:rPr>
        <w:t>-х классов. Ответственным за работу первичного школьного отделения РДДМ назначен советник директора по воспитанию</w:t>
      </w:r>
      <w:r w:rsidR="00067EAF">
        <w:rPr>
          <w:rFonts w:eastAsia="Times New Roman"/>
        </w:rPr>
        <w:t xml:space="preserve"> и взаимодействию с детскими общественными объединениями.</w:t>
      </w:r>
    </w:p>
    <w:p w:rsidR="003E0F0C" w:rsidRDefault="001C4E2B" w:rsidP="00D84ACB">
      <w:pPr>
        <w:pStyle w:val="a8"/>
      </w:pPr>
      <w:r w:rsidRPr="00A956E8">
        <w:t>Значимые для воспитания всероссийские проекты и программы, в которых МОУ</w:t>
      </w:r>
      <w:r w:rsidR="003E0F0C">
        <w:t xml:space="preserve"> «СОШ № 64</w:t>
      </w:r>
      <w:r w:rsidRPr="00A956E8">
        <w:t xml:space="preserve">» принимает участие: </w:t>
      </w:r>
      <w:r w:rsidR="003E0F0C">
        <w:t xml:space="preserve"> «Движение первых»,</w:t>
      </w:r>
      <w:r w:rsidR="003E0F0C" w:rsidRPr="003E0F0C">
        <w:t xml:space="preserve"> </w:t>
      </w:r>
      <w:r w:rsidR="003E0F0C" w:rsidRPr="00803D74">
        <w:t>«Орлята России»</w:t>
      </w:r>
      <w:r w:rsidR="003E0F0C">
        <w:t>,</w:t>
      </w:r>
      <w:r w:rsidR="003E0F0C" w:rsidRPr="00803D74">
        <w:t xml:space="preserve"> </w:t>
      </w:r>
      <w:r w:rsidR="003E0F0C">
        <w:t xml:space="preserve"> «Школьный театр», «Ш</w:t>
      </w:r>
      <w:r w:rsidR="003E0F0C" w:rsidRPr="00803D74">
        <w:t>кольный музей</w:t>
      </w:r>
      <w:r w:rsidR="003E0F0C">
        <w:t>».</w:t>
      </w:r>
    </w:p>
    <w:p w:rsidR="003C3C18" w:rsidRDefault="001C4E2B" w:rsidP="003C3C18">
      <w:pPr>
        <w:pStyle w:val="a8"/>
      </w:pPr>
      <w:r w:rsidRPr="00803D74">
        <w:rPr>
          <w:b/>
        </w:rPr>
        <w:t>Традиции и ритуалы:</w:t>
      </w:r>
      <w:r w:rsidRPr="00803D74">
        <w:t xml:space="preserve"> еженедельная организационная линейка с поднятием Государственно</w:t>
      </w:r>
      <w:r w:rsidR="003E0F0C">
        <w:t>го флага РФ,</w:t>
      </w:r>
      <w:r w:rsidRPr="00803D74">
        <w:t xml:space="preserve"> посвящение в первоклассники</w:t>
      </w:r>
      <w:r w:rsidR="003E0F0C">
        <w:t xml:space="preserve">, </w:t>
      </w:r>
      <w:r>
        <w:t>посвящение в орлята, прощание с азбукой</w:t>
      </w:r>
      <w:r w:rsidRPr="00803D74">
        <w:t>,</w:t>
      </w:r>
      <w:r>
        <w:t xml:space="preserve"> украшение окон к празднованию Нового года и </w:t>
      </w:r>
      <w:r w:rsidRPr="00D84ACB">
        <w:t>Дня</w:t>
      </w:r>
      <w:r>
        <w:t xml:space="preserve"> Победы,</w:t>
      </w:r>
      <w:r w:rsidRPr="00803D74">
        <w:t xml:space="preserve"> еженедельные занятия «Разговоры о важном»</w:t>
      </w:r>
      <w:r>
        <w:t>,</w:t>
      </w:r>
      <w:r w:rsidRPr="00803D74">
        <w:t xml:space="preserve"> «Россия – новые горизонты».</w:t>
      </w:r>
      <w:r>
        <w:t xml:space="preserve"> На всех значимых мероприятиях поднимается флаг, испо</w:t>
      </w:r>
      <w:r w:rsidR="00D84ACB">
        <w:t>лняется гимн РФ.</w:t>
      </w:r>
    </w:p>
    <w:p w:rsidR="003C3C18" w:rsidRDefault="001C4E2B" w:rsidP="003C3C18">
      <w:pPr>
        <w:pStyle w:val="a8"/>
        <w:rPr>
          <w:iCs w:val="0"/>
        </w:rPr>
      </w:pPr>
      <w:r w:rsidRPr="00803D74">
        <w:rPr>
          <w:iCs w:val="0"/>
        </w:rPr>
        <w:t xml:space="preserve">Школа реализует практику патриотической направленности </w:t>
      </w:r>
      <w:r w:rsidR="00452438" w:rsidRPr="00452438">
        <w:rPr>
          <w:iCs w:val="0"/>
        </w:rPr>
        <w:t>при непосредственном сотрудничестве с Троицким Станичным Казачьим Обществом.</w:t>
      </w:r>
      <w:r w:rsidR="00452438">
        <w:rPr>
          <w:iCs w:val="0"/>
        </w:rPr>
        <w:t xml:space="preserve"> </w:t>
      </w:r>
      <w:r w:rsidR="007C1909">
        <w:rPr>
          <w:iCs w:val="0"/>
        </w:rPr>
        <w:t>П</w:t>
      </w:r>
      <w:r w:rsidR="007C1909" w:rsidRPr="00803D74">
        <w:rPr>
          <w:iCs w:val="0"/>
        </w:rPr>
        <w:t>роведена</w:t>
      </w:r>
      <w:r w:rsidR="007C1909">
        <w:rPr>
          <w:iCs w:val="0"/>
        </w:rPr>
        <w:t xml:space="preserve"> работа п</w:t>
      </w:r>
      <w:r w:rsidRPr="00803D74">
        <w:rPr>
          <w:iCs w:val="0"/>
        </w:rPr>
        <w:t xml:space="preserve">о </w:t>
      </w:r>
      <w:r w:rsidR="007C1909">
        <w:rPr>
          <w:iCs w:val="0"/>
        </w:rPr>
        <w:t>патриотическому воспитанию</w:t>
      </w:r>
      <w:r w:rsidRPr="00803D74">
        <w:rPr>
          <w:iCs w:val="0"/>
        </w:rPr>
        <w:t xml:space="preserve"> в рамках тематического периода «Память, которой не будет забвенья</w:t>
      </w:r>
      <w:r w:rsidR="007C1909">
        <w:rPr>
          <w:iCs w:val="0"/>
        </w:rPr>
        <w:t>!</w:t>
      </w:r>
      <w:r w:rsidR="007C1909" w:rsidRPr="00803D74">
        <w:rPr>
          <w:iCs w:val="0"/>
        </w:rPr>
        <w:t>»</w:t>
      </w:r>
      <w:r w:rsidRPr="00803D74">
        <w:rPr>
          <w:iCs w:val="0"/>
        </w:rPr>
        <w:t xml:space="preserve">. Во всех классах прошли классные часы и уроки мужества «Поклонимся великим тем годам», </w:t>
      </w:r>
      <w:r w:rsidR="00452438" w:rsidRPr="00803D74">
        <w:rPr>
          <w:iCs w:val="0"/>
        </w:rPr>
        <w:t>«</w:t>
      </w:r>
      <w:r w:rsidR="007C1909">
        <w:rPr>
          <w:iCs w:val="0"/>
        </w:rPr>
        <w:t xml:space="preserve">Урок Победы – Бессмертный полк», </w:t>
      </w:r>
      <w:r w:rsidR="00452438" w:rsidRPr="00803D74">
        <w:rPr>
          <w:iCs w:val="0"/>
        </w:rPr>
        <w:t>«День памяти жертв Холокоста», «Правнуки Победы», «Бессмертный полк»</w:t>
      </w:r>
      <w:r w:rsidR="00452438">
        <w:rPr>
          <w:iCs w:val="0"/>
        </w:rPr>
        <w:t xml:space="preserve">, «Песни Победы», «Окна Победы», </w:t>
      </w:r>
      <w:r w:rsidR="007C1909">
        <w:rPr>
          <w:iCs w:val="0"/>
        </w:rPr>
        <w:t>проведен</w:t>
      </w:r>
      <w:r w:rsidRPr="00803D74">
        <w:rPr>
          <w:iCs w:val="0"/>
        </w:rPr>
        <w:t xml:space="preserve"> конкурс</w:t>
      </w:r>
      <w:r w:rsidR="007C1909">
        <w:rPr>
          <w:iCs w:val="0"/>
        </w:rPr>
        <w:t xml:space="preserve"> рисунков «Война глазами детей», </w:t>
      </w:r>
      <w:r w:rsidRPr="00803D74">
        <w:rPr>
          <w:iCs w:val="0"/>
        </w:rPr>
        <w:t>традиционная акция «Георги</w:t>
      </w:r>
      <w:r w:rsidR="007C1909">
        <w:rPr>
          <w:iCs w:val="0"/>
        </w:rPr>
        <w:t xml:space="preserve">евская ленточка», </w:t>
      </w:r>
      <w:r>
        <w:rPr>
          <w:iCs w:val="0"/>
        </w:rPr>
        <w:t>военно-спортивные соревнования среди учащихся 8-11 классов «К службе в армии готов».</w:t>
      </w:r>
    </w:p>
    <w:p w:rsidR="001C4E2B" w:rsidRPr="003C3C18" w:rsidRDefault="001C4E2B" w:rsidP="003C3C18">
      <w:pPr>
        <w:pStyle w:val="a8"/>
      </w:pPr>
      <w:r w:rsidRPr="00803D74">
        <w:rPr>
          <w:iCs w:val="0"/>
        </w:rPr>
        <w:t xml:space="preserve">Воспитательные события в </w:t>
      </w:r>
      <w:r w:rsidR="003C3C18">
        <w:rPr>
          <w:iCs w:val="0"/>
        </w:rPr>
        <w:t>МОУ «СОШ № 64»</w:t>
      </w:r>
      <w:r w:rsidRPr="00803D74">
        <w:rPr>
          <w:iCs w:val="0"/>
        </w:rPr>
        <w:t xml:space="preserve"> проводятся в соответствии с календарными планами воспитательной работы НОО, ООО и СОО. Они конкретизируют воспитательную работу модулей рабочей программы воспитания по уровням образования. В 202</w:t>
      </w:r>
      <w:r w:rsidR="00D46B05">
        <w:rPr>
          <w:iCs w:val="0"/>
        </w:rPr>
        <w:t>5</w:t>
      </w:r>
      <w:r w:rsidRPr="00803D74">
        <w:rPr>
          <w:iCs w:val="0"/>
        </w:rPr>
        <w:t xml:space="preserve"> году классными руководителями использовались различные формы работы с обучающимися и их родителями:</w:t>
      </w:r>
      <w:r w:rsidR="007C1909">
        <w:t xml:space="preserve"> </w:t>
      </w:r>
      <w:r w:rsidRPr="00803D74">
        <w:rPr>
          <w:iCs w:val="0"/>
        </w:rPr>
        <w:t>тематические классные часы</w:t>
      </w:r>
      <w:r w:rsidR="007C1909">
        <w:rPr>
          <w:iCs w:val="0"/>
        </w:rPr>
        <w:t xml:space="preserve">, участие в творческих конкурсах, </w:t>
      </w:r>
      <w:r w:rsidRPr="00803D74">
        <w:rPr>
          <w:iCs w:val="0"/>
        </w:rPr>
        <w:t>конкурсы рисунков, фотоконкурсы, конкурс чте</w:t>
      </w:r>
      <w:r w:rsidR="007C1909">
        <w:rPr>
          <w:iCs w:val="0"/>
        </w:rPr>
        <w:t xml:space="preserve">цов, </w:t>
      </w:r>
      <w:r w:rsidRPr="00803D74">
        <w:rPr>
          <w:iCs w:val="0"/>
        </w:rPr>
        <w:t>участие в интеллектуальных конкурсах, олимпиадах (дистанционно и очно)</w:t>
      </w:r>
      <w:r w:rsidR="007C1909">
        <w:rPr>
          <w:iCs w:val="0"/>
        </w:rPr>
        <w:t xml:space="preserve">, </w:t>
      </w:r>
      <w:r w:rsidRPr="00803D74">
        <w:rPr>
          <w:iCs w:val="0"/>
        </w:rPr>
        <w:t>индивидуальные беседы с учащимися</w:t>
      </w:r>
      <w:r w:rsidR="007C1909">
        <w:rPr>
          <w:iCs w:val="0"/>
        </w:rPr>
        <w:t xml:space="preserve">, </w:t>
      </w:r>
      <w:r w:rsidRPr="00803D74">
        <w:rPr>
          <w:iCs w:val="0"/>
        </w:rPr>
        <w:t>индивидуальные беседы с родителями</w:t>
      </w:r>
      <w:r w:rsidR="007C1909">
        <w:rPr>
          <w:iCs w:val="0"/>
        </w:rPr>
        <w:t xml:space="preserve">, </w:t>
      </w:r>
      <w:r w:rsidRPr="00803D74">
        <w:rPr>
          <w:iCs w:val="0"/>
        </w:rPr>
        <w:t>родительские собрани</w:t>
      </w:r>
      <w:r w:rsidR="007C1909">
        <w:rPr>
          <w:iCs w:val="0"/>
        </w:rPr>
        <w:t xml:space="preserve">я, </w:t>
      </w:r>
      <w:r w:rsidRPr="00803D74">
        <w:rPr>
          <w:iCs w:val="0"/>
        </w:rPr>
        <w:t>посещение семьи на дому</w:t>
      </w:r>
      <w:r w:rsidR="007C1909">
        <w:rPr>
          <w:iCs w:val="0"/>
        </w:rPr>
        <w:t xml:space="preserve">, </w:t>
      </w:r>
      <w:r w:rsidRPr="00803D74">
        <w:t>проведение инструктажей по безопасности с учащимися и родителями</w:t>
      </w:r>
      <w:r w:rsidR="007C1909">
        <w:rPr>
          <w:iCs w:val="0"/>
        </w:rPr>
        <w:t xml:space="preserve">, </w:t>
      </w:r>
      <w:r w:rsidRPr="00803D74">
        <w:rPr>
          <w:iCs w:val="0"/>
        </w:rPr>
        <w:t>экскурсии, посещение театров и др.</w:t>
      </w:r>
    </w:p>
    <w:p w:rsidR="004E1428" w:rsidRDefault="004E1428" w:rsidP="004E142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 w:rsidR="00F9205F"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F9205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году особое внимание было уделено реализации мер информационной безопасности обучающихся. Календарный план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>
        <w:rPr>
          <w:rFonts w:hAnsi="Times New Roman" w:cs="Times New Roman"/>
          <w:color w:val="000000"/>
          <w:sz w:val="24"/>
          <w:szCs w:val="24"/>
        </w:rPr>
        <w:t xml:space="preserve">колы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дополнили просветительскими мероприятиями, направленными на информирование детей, родителей, работников:</w:t>
      </w:r>
    </w:p>
    <w:p w:rsidR="004E1428" w:rsidRPr="004E1428" w:rsidRDefault="004E1428" w:rsidP="00B103EF">
      <w:pPr>
        <w:pStyle w:val="a8"/>
        <w:numPr>
          <w:ilvl w:val="0"/>
          <w:numId w:val="13"/>
        </w:numPr>
        <w:ind w:left="0" w:right="180" w:firstLine="0"/>
        <w:rPr>
          <w:color w:val="000000"/>
        </w:rPr>
      </w:pPr>
      <w:r w:rsidRPr="004E1428">
        <w:rPr>
          <w:color w:val="000000"/>
        </w:rPr>
        <w:t>участие в конкурсе школьных сочинений «Безопасный интернет»;</w:t>
      </w:r>
    </w:p>
    <w:p w:rsidR="004E1428" w:rsidRPr="004E1428" w:rsidRDefault="004E1428" w:rsidP="00B103EF">
      <w:pPr>
        <w:pStyle w:val="a8"/>
        <w:numPr>
          <w:ilvl w:val="0"/>
          <w:numId w:val="13"/>
        </w:numPr>
        <w:tabs>
          <w:tab w:val="left" w:pos="709"/>
        </w:tabs>
        <w:ind w:left="284" w:right="180" w:hanging="284"/>
        <w:rPr>
          <w:color w:val="000000"/>
        </w:rPr>
      </w:pPr>
      <w:r>
        <w:rPr>
          <w:color w:val="000000"/>
        </w:rPr>
        <w:t xml:space="preserve">       </w:t>
      </w:r>
      <w:r w:rsidRPr="004E1428">
        <w:rPr>
          <w:color w:val="000000"/>
        </w:rPr>
        <w:t>классные часы в 4 – 11-х классах «Урок безопасного интернета»;</w:t>
      </w:r>
    </w:p>
    <w:p w:rsidR="004E1428" w:rsidRPr="004E1428" w:rsidRDefault="004E1428" w:rsidP="00B103EF">
      <w:pPr>
        <w:pStyle w:val="a8"/>
        <w:numPr>
          <w:ilvl w:val="0"/>
          <w:numId w:val="13"/>
        </w:numPr>
        <w:ind w:left="0" w:right="180" w:firstLine="0"/>
        <w:rPr>
          <w:color w:val="000000"/>
        </w:rPr>
      </w:pPr>
      <w:r w:rsidRPr="004E1428">
        <w:rPr>
          <w:color w:val="000000"/>
        </w:rPr>
        <w:t>родительские собрания на тему «Безопасность детей в Интернет»;</w:t>
      </w:r>
    </w:p>
    <w:p w:rsidR="004E1428" w:rsidRPr="004E1428" w:rsidRDefault="004E1428" w:rsidP="00B103EF">
      <w:pPr>
        <w:pStyle w:val="a8"/>
        <w:numPr>
          <w:ilvl w:val="0"/>
          <w:numId w:val="13"/>
        </w:numPr>
        <w:ind w:left="0" w:right="180" w:firstLine="0"/>
        <w:rPr>
          <w:color w:val="000000"/>
        </w:rPr>
      </w:pPr>
      <w:r w:rsidRPr="004E1428">
        <w:rPr>
          <w:color w:val="000000"/>
        </w:rPr>
        <w:t>конкурс рисунков «Интернет не так прост, как кажется».</w:t>
      </w:r>
    </w:p>
    <w:p w:rsidR="003A32C2" w:rsidRDefault="003A32C2" w:rsidP="003A32C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1 сентября</w:t>
      </w:r>
      <w:r w:rsidR="00F9205F"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F9205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года календарные планы воспитательной работы Школы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Минпросвещения 30.08.2024 № АБ-2348/06). При составлении плана учитывали рекомендации Минпросвещения: включили в планы все мероприятия, указанные в разделе «Основные мероприятия»; добавили по два мероприятий из каждого тематического блока, указанных в разделе «Дополнительные мероприятия» (письмо Минпросвещения от 30.08.2024 № 06-1145).</w:t>
      </w:r>
    </w:p>
    <w:p w:rsidR="003A32C2" w:rsidRDefault="003A32C2" w:rsidP="003A32C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Большая часть воспитательных мероприятий направлена на гражданско-патриотическое воспитание, в том числе в рамках празднования Года защитников Отечества и 80-летие Победы в Великой Отечественной войне 1941-1945 годов, а также посвящена безопасности жизнедеятельности и здоровому образу жизни.</w:t>
      </w:r>
    </w:p>
    <w:p w:rsidR="003A32C2" w:rsidRDefault="00F9205F" w:rsidP="003A32C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2025 году МОУ «СОШ № 64»</w:t>
      </w:r>
      <w:r w:rsidR="003A32C2">
        <w:rPr>
          <w:rFonts w:hAnsi="Times New Roman" w:cs="Times New Roman"/>
          <w:color w:val="000000"/>
          <w:sz w:val="24"/>
          <w:szCs w:val="24"/>
        </w:rPr>
        <w:t xml:space="preserve"> проводила систематическую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3A32C2">
        <w:rPr>
          <w:rFonts w:hAnsi="Times New Roman" w:cs="Times New Roman"/>
          <w:color w:val="000000"/>
          <w:sz w:val="24"/>
          <w:szCs w:val="24"/>
        </w:rPr>
        <w:t xml:space="preserve"> с родителями по разъяснению уголовной и административной ответственности за преступления и правонарушения, связанные с незаконным оборотом наркотиков, незаконным потреблением наркотиков и других ПАВ, не выполнением родителями своих обязанностей по воспитанию детей.</w:t>
      </w:r>
    </w:p>
    <w:p w:rsidR="003A32C2" w:rsidRDefault="003A32C2" w:rsidP="003A32C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соответствии с планами воспитательной работы для учеников и родителей были организованы:</w:t>
      </w:r>
    </w:p>
    <w:p w:rsidR="003A32C2" w:rsidRDefault="003A32C2" w:rsidP="00B103E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 в конкурсе социальных плакатов «Я против ПАВ»;</w:t>
      </w:r>
    </w:p>
    <w:p w:rsidR="003A32C2" w:rsidRDefault="003A32C2" w:rsidP="00B103E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 в  конкурсе антинаркотической социальной рекламы;</w:t>
      </w:r>
    </w:p>
    <w:p w:rsidR="003A32C2" w:rsidRDefault="003A32C2" w:rsidP="00B103E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часы и беседы на антинаркотические темы с использованием ИКТ-технологий;</w:t>
      </w:r>
    </w:p>
    <w:p w:rsidR="003A32C2" w:rsidRDefault="003A32C2" w:rsidP="00B103E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книжная выставка «Я выбираю жизнь» в школьной библиотеке;</w:t>
      </w:r>
    </w:p>
    <w:p w:rsidR="003A32C2" w:rsidRDefault="003A32C2" w:rsidP="00B103EF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лекции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 участием сотрудников МВД.</w:t>
      </w:r>
    </w:p>
    <w:p w:rsidR="003A32C2" w:rsidRDefault="003A32C2" w:rsidP="003A32C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</w:t>
      </w:r>
      <w:r w:rsidR="00F9205F">
        <w:rPr>
          <w:rFonts w:hAnsi="Times New Roman" w:cs="Times New Roman"/>
          <w:color w:val="000000"/>
          <w:sz w:val="24"/>
          <w:szCs w:val="24"/>
        </w:rPr>
        <w:t>202</w:t>
      </w:r>
      <w:r w:rsidR="00F9205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году Школа продолжила реализовывать Единую модель профессиональной ориентации — профориентационный минимум</w:t>
      </w:r>
      <w:r w:rsidR="00F9205F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основном уровне</w:t>
      </w:r>
      <w:r>
        <w:rPr>
          <w:rFonts w:hAnsi="Times New Roman" w:cs="Times New Roman"/>
          <w:color w:val="000000"/>
          <w:sz w:val="24"/>
          <w:szCs w:val="24"/>
        </w:rPr>
        <w:t>. Для этого утвердили план профориентационных мероприятий и внесли изменения в рабочую программу воспитания, календарный план воспитательной работы, план внеурочной деятельности.</w:t>
      </w:r>
    </w:p>
    <w:p w:rsidR="003A32C2" w:rsidRDefault="003A32C2" w:rsidP="003A32C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Профориентационная работа в Школе строится по следующей схеме:</w:t>
      </w:r>
    </w:p>
    <w:p w:rsidR="003A32C2" w:rsidRDefault="003A32C2" w:rsidP="00B103E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1–4-е классы: знакомство школьников с миром профессий и формирование у них понимания важности правильного выбора профессии.</w:t>
      </w:r>
    </w:p>
    <w:p w:rsidR="003A32C2" w:rsidRDefault="003A32C2" w:rsidP="00B103E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5–9-е классы: формирование осознанного выбора и построение дальнейшей индивидуальной траектории образования на базе ориентировки в мире профессий и профессиональных предпочтений.</w:t>
      </w:r>
    </w:p>
    <w:p w:rsidR="003A32C2" w:rsidRPr="00F9205F" w:rsidRDefault="003A32C2" w:rsidP="00B103EF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10–11-е классы: развитие готовности и способности к саморазвитию и профессиональному самоопределению.</w:t>
      </w:r>
    </w:p>
    <w:p w:rsidR="00F9205F" w:rsidRDefault="00F9205F" w:rsidP="00F9205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4/2025</w:t>
      </w:r>
      <w:r>
        <w:rPr>
          <w:rFonts w:hAnsi="Times New Roman" w:cs="Times New Roman"/>
          <w:color w:val="000000"/>
          <w:sz w:val="24"/>
          <w:szCs w:val="24"/>
        </w:rPr>
        <w:t xml:space="preserve"> учебного года включили в ООП ООО и СОО курс внеурочной деятельности «Россия – мои горизонты», разработанный на основе федеральной рабочей программы курса. Курс «Россия – мои горизонты» обеспечивает приобретение и осмысление профориентационно значимого опыта на уровне владения информацией о сферах экономической деятельности страны в целом, на уровне конкретного субъекта Российской Федерации (федеральный и региональный уровни реализации в рамках курса). Структура и содержание курса учитывает возможность регулярного прохождения научно-обоснованных стандартизированных профориентационных диагностик, доступных на портале «Билет в будущее» и интегрированных платформах, в личном кабинете обучающегося. Курс внеурочной деятельности «Россия – мои горизонты» включает следующие типы занятий: профориентационные, практико-ориентированные и отраслевые. На занятия курса отвели один час в неделю для учащихся 6–11-х классов.</w:t>
      </w:r>
    </w:p>
    <w:p w:rsidR="00BC0A9B" w:rsidRPr="00F9205F" w:rsidRDefault="00F9205F" w:rsidP="00F920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итогам реализации рабочих программ воспитания за 2025 год родители и ученики выражают удовлетворенность воспитательным процессом в Школе, что отразилось на результатах анкетирования, проведенного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 xml:space="preserve">.12.2025. </w:t>
      </w:r>
    </w:p>
    <w:p w:rsidR="001C4E2B" w:rsidRPr="00B30103" w:rsidRDefault="001C4E2B" w:rsidP="001C4E2B">
      <w:pPr>
        <w:spacing w:after="0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B30103">
        <w:rPr>
          <w:rFonts w:ascii="Times New Roman" w:eastAsia="Times New Roman" w:hAnsi="Times New Roman" w:cs="Times New Roman"/>
          <w:b/>
          <w:sz w:val="24"/>
          <w:lang w:val="ru-RU"/>
        </w:rPr>
        <w:t xml:space="preserve">Результативность участия учащихся </w:t>
      </w:r>
      <w:r w:rsidR="003C3C18">
        <w:rPr>
          <w:rFonts w:ascii="Times New Roman" w:eastAsia="Times New Roman" w:hAnsi="Times New Roman" w:cs="Times New Roman"/>
          <w:b/>
          <w:sz w:val="24"/>
          <w:lang w:val="ru-RU"/>
        </w:rPr>
        <w:t xml:space="preserve">МОУ «СОШ № 64» </w:t>
      </w:r>
      <w:r w:rsidRPr="00B30103">
        <w:rPr>
          <w:rFonts w:ascii="Times New Roman" w:hAnsi="Times New Roman" w:cs="Times New Roman"/>
          <w:b/>
          <w:iCs/>
          <w:sz w:val="24"/>
          <w:szCs w:val="24"/>
          <w:lang w:val="ru-RU"/>
        </w:rPr>
        <w:t>в творческих, интеллектуальных конкурсах, олимпиадах, спортивных соревнований</w:t>
      </w:r>
    </w:p>
    <w:tbl>
      <w:tblPr>
        <w:tblW w:w="9176" w:type="dxa"/>
        <w:tblInd w:w="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2659"/>
        <w:gridCol w:w="2162"/>
        <w:gridCol w:w="2213"/>
        <w:gridCol w:w="1750"/>
      </w:tblGrid>
      <w:tr w:rsidR="00653D71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участия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«Культура вокруг нас»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Обучающиеся: 2 чел.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«Солнечный свет»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Обучающиеся: 3 чел.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«Олимпиада по русскому языку»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Обучающиеся: 1 чел.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«Олимпиада по математике»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Обучающиеся: 7 чел.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2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«Олимпиада по информатике»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  <w:p w:rsid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Обучающиеся: 1 чел.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«Олимпиада по финансовой грамотности»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Обучающиеся: 2 чел.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«Метапредметная олимпиада»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Обучающиеся: 2 чел.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«Безопасные дороги»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Обучающиеся: 5 чел.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2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«Олимпиада по окружающему миру»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Обучающиеся: 3 чел.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2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«Олимпиада по английскому языку»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Обучающиеся: 1 чел.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«Творим. Исследуем. Мыслим»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Диплом,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Обучающиеся: 1 чел.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«Планета эрудитов»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Обучающиеся: 1 чел.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«История Великой Отечественной войны»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Обучающиеся: 2 чел.</w:t>
            </w:r>
          </w:p>
          <w:p w:rsidR="00F9205F" w:rsidRPr="00F9205F" w:rsidRDefault="00F9205F" w:rsidP="00CF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653D71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F9205F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Фестиваль «Моя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Россия-моя</w:t>
            </w:r>
            <w:proofErr w:type="gramEnd"/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гордость»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F9205F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F9205F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653D71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F9205F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«Отвага. Мужество. Честь»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F9205F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F9205F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Педагоги: 1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видеооткрыток «Вам часть души от благодарных нас»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F9205F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«Умей сказать нет!»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плакатов «Азбука дорожной науки»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F9205F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«Красота и вдохновение гор»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F9205F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F9205F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«Фантастический мир Кира Булычева»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CF0FF5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F9205F" w:rsidRPr="00F9205F" w:rsidRDefault="00F9205F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653D71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F9205F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открыток «Открытка Победы»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F9205F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F9205F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Педагоги: </w:t>
            </w:r>
            <w:r w:rsid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</w:tc>
      </w:tr>
      <w:tr w:rsidR="00653D71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Районная игра «Терем-теремок»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653D71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</w:t>
            </w:r>
            <w:proofErr w:type="gramEnd"/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конкурс декоративно-прикладного творчества «Зимняя фантазия»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653D71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Научно-практическая конференция «Спорт-путь к здоровью»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653D71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исполнителей эстрадной песни «Золотая осень»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653D71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по экологии «Экология России»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653D71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Патриотический</w:t>
            </w:r>
            <w:proofErr w:type="gramEnd"/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конкурс творческих работ «Память сильнее времени»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653D71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Заочный конкурс фотоколлажа «Невероятный учитель физкультуры!»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246DC8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653D71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Единый открытый урок «Урок правды» «Без срока давности»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653D71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Благотворительная</w:t>
            </w:r>
            <w:proofErr w:type="gramEnd"/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акция помощи бездом</w:t>
            </w:r>
            <w:r w:rsidR="00B10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 животным «Доброе сердце-2025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653D71" w:rsidRPr="00F9205F" w:rsidRDefault="00653D71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</w:tc>
      </w:tr>
      <w:tr w:rsidR="00372503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503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503" w:rsidRPr="00F9205F" w:rsidRDefault="00372503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фестиваль «Моя Россия – моя гордость»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503" w:rsidRPr="00F9205F" w:rsidRDefault="00372503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503" w:rsidRPr="00F9205F" w:rsidRDefault="00372503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503" w:rsidRPr="00F9205F" w:rsidRDefault="00372503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372503" w:rsidRPr="00F9205F" w:rsidRDefault="00372503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 чел.</w:t>
            </w:r>
          </w:p>
        </w:tc>
      </w:tr>
      <w:tr w:rsidR="00372503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503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503" w:rsidRPr="00F9205F" w:rsidRDefault="00372503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Благотворительная акция, приуроченная </w:t>
            </w:r>
            <w:r w:rsidR="00246DC8"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Всемирному Дню защиты животных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503" w:rsidRPr="00F9205F" w:rsidRDefault="00372503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503" w:rsidRPr="00F9205F" w:rsidRDefault="00372503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Благодарственное письмо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503" w:rsidRPr="00F9205F" w:rsidRDefault="00372503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="00246DC8"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372503" w:rsidRPr="00F9205F" w:rsidRDefault="00372503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Педагоги: 1</w:t>
            </w:r>
            <w:r w:rsidR="00246DC8"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</w:tc>
      </w:tr>
      <w:tr w:rsidR="00246DC8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246DC8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акция «Водорослям крышка!»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246DC8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246DC8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246DC8" w:rsidP="00246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150 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246DC8" w:rsidRPr="00F9205F" w:rsidRDefault="00246DC8" w:rsidP="00246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</w:tc>
      </w:tr>
      <w:tr w:rsidR="00246DC8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246DC8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Всероссийская </w:t>
            </w:r>
            <w:proofErr w:type="gramStart"/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культурно-просветительская</w:t>
            </w:r>
            <w:proofErr w:type="gramEnd"/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акция «Россиянин»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246DC8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246DC8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246DC8" w:rsidP="00246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246DC8" w:rsidRPr="00F9205F" w:rsidRDefault="00246DC8" w:rsidP="00246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Педагоги: 1 чел.</w:t>
            </w:r>
          </w:p>
        </w:tc>
      </w:tr>
      <w:tr w:rsidR="00246DC8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246DC8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Волонтерская</w:t>
            </w:r>
            <w:proofErr w:type="gramEnd"/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акция «Чистый город – зеленый город!»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246DC8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246DC8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Благодарственное письмо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246DC8" w:rsidP="00246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246DC8" w:rsidRPr="00F9205F" w:rsidRDefault="00246DC8" w:rsidP="00246D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</w:tc>
      </w:tr>
      <w:tr w:rsidR="00246DC8" w:rsidRPr="00F9205F" w:rsidTr="00F92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A92895" w:rsidP="0037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A92895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Патриотическая</w:t>
            </w:r>
            <w:proofErr w:type="gramEnd"/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акция «Панфилов с нами»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A92895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DC8" w:rsidRPr="00F9205F" w:rsidRDefault="00A92895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895" w:rsidRPr="00F9205F" w:rsidRDefault="00A92895" w:rsidP="00A928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  <w:p w:rsidR="00246DC8" w:rsidRPr="00F9205F" w:rsidRDefault="00A92895" w:rsidP="00A928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Педагоги: </w:t>
            </w:r>
            <w:r w:rsidRPr="00F92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9205F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</w:tc>
      </w:tr>
      <w:tr w:rsidR="00653D71" w:rsidRPr="00F9205F" w:rsidTr="00F920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D71" w:rsidRPr="00F9205F" w:rsidRDefault="00653D71" w:rsidP="0037250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103EF" w:rsidRPr="00B103EF" w:rsidRDefault="00B103EF" w:rsidP="00B103EF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B103EF">
        <w:rPr>
          <w:rFonts w:ascii="Times New Roman" w:hAnsi="Times New Roman"/>
          <w:b/>
          <w:color w:val="000000" w:themeColor="text1"/>
          <w:sz w:val="24"/>
        </w:rPr>
        <w:t>Таблица участия педагогов детского сада «Галактика» и их воспитанников в конкурсных мероприятиях в 2025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3"/>
        <w:gridCol w:w="2318"/>
        <w:gridCol w:w="1535"/>
        <w:gridCol w:w="1505"/>
        <w:gridCol w:w="1540"/>
        <w:gridCol w:w="1262"/>
        <w:gridCol w:w="1053"/>
      </w:tblGrid>
      <w:tr w:rsidR="00B103EF" w:rsidRPr="00B103EF" w:rsidTr="00CF0FF5">
        <w:trPr>
          <w:trHeight w:val="223"/>
        </w:trPr>
        <w:tc>
          <w:tcPr>
            <w:tcW w:w="6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23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b/>
                <w:color w:val="000000" w:themeColor="text1"/>
                <w:sz w:val="24"/>
              </w:rPr>
              <w:t>Название конкурса, организатор</w:t>
            </w:r>
          </w:p>
        </w:tc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b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1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b/>
                <w:color w:val="000000" w:themeColor="text1"/>
                <w:sz w:val="24"/>
              </w:rPr>
              <w:t>Уровень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b/>
                <w:color w:val="000000" w:themeColor="text1"/>
                <w:sz w:val="24"/>
              </w:rPr>
              <w:t>Участники</w:t>
            </w:r>
          </w:p>
        </w:tc>
        <w:tc>
          <w:tcPr>
            <w:tcW w:w="10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b/>
                <w:color w:val="000000" w:themeColor="text1"/>
                <w:sz w:val="24"/>
              </w:rPr>
              <w:t>Результат</w:t>
            </w:r>
          </w:p>
        </w:tc>
      </w:tr>
      <w:tr w:rsidR="00B103EF" w:rsidRPr="00B103EF" w:rsidTr="00CF0FF5">
        <w:trPr>
          <w:trHeight w:val="463"/>
        </w:trPr>
        <w:tc>
          <w:tcPr>
            <w:tcW w:w="6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b/>
                <w:color w:val="000000" w:themeColor="text1"/>
                <w:sz w:val="24"/>
              </w:rPr>
              <w:t>педагоги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b/>
                <w:color w:val="000000" w:themeColor="text1"/>
                <w:sz w:val="24"/>
              </w:rPr>
              <w:t>воспитанники</w:t>
            </w:r>
          </w:p>
        </w:tc>
        <w:tc>
          <w:tcPr>
            <w:tcW w:w="10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</w:tr>
      <w:tr w:rsidR="00B103EF" w:rsidRPr="00B103EF" w:rsidTr="00CF0FF5">
        <w:trPr>
          <w:trHeight w:hRule="exact" w:val="338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Лего-конструирование</w:t>
            </w:r>
          </w:p>
        </w:tc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04.01.2025</w:t>
            </w:r>
          </w:p>
        </w:tc>
        <w:tc>
          <w:tcPr>
            <w:tcW w:w="1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Марков Никита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31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Мирзагасанова Самира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3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Юный шашист 238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30.01.2025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Качурина С.А.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Кудинова Елизавета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участие</w:t>
            </w:r>
          </w:p>
        </w:tc>
      </w:tr>
      <w:tr w:rsidR="00B103EF" w:rsidRPr="00B103EF" w:rsidTr="00CF0FF5">
        <w:trPr>
          <w:trHeight w:hRule="exact" w:val="31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Русская матрешка 17</w:t>
            </w:r>
          </w:p>
        </w:tc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27.01.2025-03.02.2025</w:t>
            </w:r>
          </w:p>
        </w:tc>
        <w:tc>
          <w:tcPr>
            <w:tcW w:w="1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Космачева Ю.А.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Макогон Дима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33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Еремеева Яна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</w:tc>
      </w:tr>
      <w:tr w:rsidR="00B103EF" w:rsidRPr="00B103EF" w:rsidTr="00CF0FF5">
        <w:trPr>
          <w:trHeight w:hRule="exact" w:val="57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Монетки и детки 155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27.01.2025-03.02.2025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Космачева Ю.А.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7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Соколова Дарина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24.01.2025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Космачева Ю.А.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Соколова Дарина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101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Акция «Помню, читаю, горжусь». Профсоюз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05.02.2025-09.05.2025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городской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 xml:space="preserve">Довгаль Е.А., Сащенко Е.И., Клочкова И.С.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37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23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VIII межрегиональный Фестиваль молодежного творчества «В кругу друзей». Балаково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01.02.2025-31.03.2025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межрегиональный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 xml:space="preserve">Довгаль Е.А.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Диплом 3 степени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352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</w:tr>
      <w:tr w:rsidR="00B103EF" w:rsidRPr="00B103EF" w:rsidTr="00CF0FF5">
        <w:trPr>
          <w:trHeight w:hRule="exact" w:val="69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Клочкова И.С.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</w:tr>
      <w:tr w:rsidR="00B103EF" w:rsidRPr="00B103EF" w:rsidTr="00CF0FF5">
        <w:trPr>
          <w:trHeight w:hRule="exact" w:val="37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Зубарева О.В.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участие</w:t>
            </w:r>
          </w:p>
        </w:tc>
      </w:tr>
      <w:tr w:rsidR="00B103EF" w:rsidRPr="00B103EF" w:rsidTr="00CF0FF5">
        <w:trPr>
          <w:trHeight w:hRule="exact" w:val="37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Свириденко А.Д.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</w:tr>
      <w:tr w:rsidR="00B103EF" w:rsidRPr="00B103EF" w:rsidTr="00CF0FF5">
        <w:trPr>
          <w:trHeight w:hRule="exact" w:val="37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Лаврухина А.А.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</w:tr>
      <w:tr w:rsidR="00B103EF" w:rsidRPr="00B103EF" w:rsidTr="00CF0FF5">
        <w:trPr>
          <w:trHeight w:hRule="exact" w:val="9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Творческие работы и учебно-методические разработки педагогов.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08.01.2025-15.02.2025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Космачева Ю.А.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57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Осеннее творчество. Изумрудный конкурс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17.02.2025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Космачева Ю.А.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Караханян Артем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90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Смотр худ.самодеятельности, посвященный 80-летию Победы в ВОВ. Адм.Лен.р-на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11.02.2025-04.2025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участие</w:t>
            </w:r>
          </w:p>
        </w:tc>
      </w:tr>
      <w:tr w:rsidR="00B103EF" w:rsidRPr="00B103EF" w:rsidTr="00CF0FF5">
        <w:trPr>
          <w:trHeight w:hRule="exact" w:val="58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Сказочный мир Андерсена, 82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17.02.2025-21.02.2025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Серикова Полина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4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Нашей армии герои, 168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17.02.2025-21.02.2025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Елесина Милиса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Мир начинается с мамы 203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24.02.2025-27.02.2025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Люва Варвара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6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Воспитатель читает стихи, 188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17.02.2025-14.03.2025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597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23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Пластилиновые фантазии 183</w:t>
            </w:r>
          </w:p>
        </w:tc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24.02.2025-14.03.2025</w:t>
            </w:r>
          </w:p>
        </w:tc>
        <w:tc>
          <w:tcPr>
            <w:tcW w:w="1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Геворгян Л.К.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Левицкий Макар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55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Гулиева Захра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6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Люва Варвара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72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592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Дитятьева Е.В.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Кирдяшева Кира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</w:tc>
      </w:tr>
      <w:tr w:rsidR="00B103EF" w:rsidRPr="00B103EF" w:rsidTr="00CF0FF5">
        <w:trPr>
          <w:trHeight w:hRule="exact" w:val="577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23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Профессии разные нужны 232</w:t>
            </w:r>
          </w:p>
        </w:tc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24.02.2025-06.03.2025</w:t>
            </w:r>
          </w:p>
        </w:tc>
        <w:tc>
          <w:tcPr>
            <w:tcW w:w="1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Люва Варвара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597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Громыхалова Татьяна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34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17</w:t>
            </w:r>
          </w:p>
        </w:tc>
        <w:tc>
          <w:tcPr>
            <w:tcW w:w="23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Мчатся ракеты к дальним мирам, 17</w:t>
            </w:r>
          </w:p>
        </w:tc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12.03.2025-17.03.2025</w:t>
            </w:r>
          </w:p>
        </w:tc>
        <w:tc>
          <w:tcPr>
            <w:tcW w:w="1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Гаврилова Маргарита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</w:tc>
      </w:tr>
      <w:tr w:rsidR="00B103EF" w:rsidRPr="00B103EF" w:rsidTr="00CF0FF5">
        <w:trPr>
          <w:trHeight w:hRule="exact" w:val="34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Люва Варвара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34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39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Леди весна, 83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28.02.2025-17.03.2025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Мальцева Алиса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7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Ермакова Виктория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</w:tc>
      </w:tr>
      <w:tr w:rsidR="00B103EF" w:rsidRPr="00B103EF" w:rsidTr="00CF0FF5">
        <w:trPr>
          <w:trHeight w:hRule="exact" w:val="97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Спортивное детство 230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17.03.2025-24.03.2025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Качурина С.А.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Семья Задорожновых, Вдовиных, Гвоздевых, Соколовых, Гулиевых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5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Есть в марте день особый, 230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18.03.2025-25.03.2025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Шестакова Е.Н.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Группа Спутник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37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Вот какое чудо – оказаться в сказке, 17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25.03.2025-03.04.2025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34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34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Группа Спутник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56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Сказки Г.Х. Андерсена, 168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31.03.2025-04.04.2025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23</w:t>
            </w:r>
          </w:p>
        </w:tc>
        <w:tc>
          <w:tcPr>
            <w:tcW w:w="23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День рождения книги, 191</w:t>
            </w:r>
          </w:p>
        </w:tc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07.04.2025-16.04.2025</w:t>
            </w:r>
          </w:p>
        </w:tc>
        <w:tc>
          <w:tcPr>
            <w:tcW w:w="1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И.В., Космачева Ю.А.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34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361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Курилов Богдан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34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Мальцева Алиса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582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lastRenderedPageBreak/>
              <w:t>24</w:t>
            </w:r>
          </w:p>
        </w:tc>
        <w:tc>
          <w:tcPr>
            <w:tcW w:w="23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Дорогами Конька Горбунка, 165</w:t>
            </w:r>
          </w:p>
        </w:tc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14.04.2025-21.04.2025</w:t>
            </w:r>
          </w:p>
        </w:tc>
        <w:tc>
          <w:tcPr>
            <w:tcW w:w="1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b/>
                <w:color w:val="000000" w:themeColor="text1"/>
                <w:sz w:val="24"/>
              </w:rPr>
              <w:t>Космачева Ю.А.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</w:rPr>
              <w:t>Елесина Милиса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34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b/>
                <w:color w:val="000000" w:themeColor="text1"/>
              </w:rPr>
              <w:t xml:space="preserve">Юдина И.В.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</w:rPr>
              <w:t>Ермоленко Виктория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57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Друзья природы, 156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17.04.2025-25.04.2025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b/>
                <w:color w:val="000000" w:themeColor="text1"/>
              </w:rPr>
              <w:t xml:space="preserve">Юдина И.В. 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</w:tc>
      </w:tr>
      <w:tr w:rsidR="00B103EF" w:rsidRPr="00B103EF" w:rsidTr="00CF0FF5">
        <w:trPr>
          <w:trHeight w:hRule="exact" w:val="40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26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Безопасное лето, 138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до 25.06.25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Мальцева Алиса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27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Изумрудный город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23.02.2025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Елесина Милиса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80 лет Победы, Дельфиненок РФ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28.04.2025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международный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Давыдов Дамир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29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День Победы, Российский педагог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11.05.2025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Савонина Юлия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Зимняя фантазия, Дельфиненок РФ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11.02.2025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международный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Койбагаров Ильяс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31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 гости лето к нам спешит, Дельфиненок РФ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13.06.2025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международный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Савонина Юлия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ени</w:t>
            </w:r>
          </w:p>
        </w:tc>
      </w:tr>
      <w:tr w:rsidR="00B103EF" w:rsidRPr="00B103EF" w:rsidTr="00CF0FF5">
        <w:trPr>
          <w:trHeight w:val="276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32</w:t>
            </w:r>
          </w:p>
        </w:tc>
        <w:tc>
          <w:tcPr>
            <w:tcW w:w="23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Звуки весны, Дельфиненок РФ</w:t>
            </w:r>
          </w:p>
        </w:tc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12.04.2025</w:t>
            </w:r>
          </w:p>
        </w:tc>
        <w:tc>
          <w:tcPr>
            <w:tcW w:w="1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международный</w:t>
            </w:r>
          </w:p>
        </w:tc>
        <w:tc>
          <w:tcPr>
            <w:tcW w:w="1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</w:t>
            </w:r>
          </w:p>
        </w:tc>
        <w:tc>
          <w:tcPr>
            <w:tcW w:w="1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Давыдов Дамир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20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33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Летние зарисовки, Дельфиненок РФ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01.07.2025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международный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Попова Ульяна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573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34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Творческий конкурс по лего-конструированию, Центр роста талантливых детей и педагогов «Эйнштейн»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06.01.2025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Марков Никита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степени</w:t>
            </w:r>
          </w:p>
        </w:tc>
      </w:tr>
      <w:tr w:rsidR="00B103EF" w:rsidRPr="00B103EF" w:rsidTr="00CF0FF5">
        <w:trPr>
          <w:trHeight w:hRule="exact" w:val="85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04.01.2025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Мирзагасанова Самира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степени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34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35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Помним! Чтим! Гордимся!, УЧИЛАБ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23.05.2025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Левицкий Макар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34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Попов Евгений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34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Левицкий Макар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0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Твори, участвуй, побеждай, Завуч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30.05.2025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Филиппов Артем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37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 xml:space="preserve">Летние каникулы. Мир впечатлений, </w:t>
            </w: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УЧИЛАБ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30.05.2025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Говорова Вероника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38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Война глазами детей, ВИП «Лидер»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23.05.2025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Серикова Полина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лауреат 1 степени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39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День космонавтики, Солнечный свет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12.04.2025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Гаврилова Маргарита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5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40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Родные лица Победы, УЧИЛАБ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21.05.2025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Гаврилова Маргарита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3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41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Юный модельер, УЧИЛАБ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28.05.2025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Миронова Арина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4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42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Кто такой лидер культуры?,  УЧИЛАБ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30.05.2025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Леус Демид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58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43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Космос, Солнечный свет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11.04.2025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международный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Клочкова И.С.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Тоджидини Амина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</w:tc>
      </w:tr>
      <w:tr w:rsidR="00B103EF" w:rsidRPr="00B103EF" w:rsidTr="00CF0FF5">
        <w:trPr>
          <w:trHeight w:hRule="exact" w:val="69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44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День защитника Отечества,   Солнечный свет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21.02.2025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Клочкова И.С.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Исхаков Вячеслав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96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45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Безопасность жизнедеятельности, Солнечный свет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17.03.2025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Клочкова И.С.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Каширин Кирилл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lastRenderedPageBreak/>
              <w:t>46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Калейдоскоп дорожных правил, Сайт «Для педагога»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07.03.2025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Клочкова И.С.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Карпов Платон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47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Милая мама, Планете педагогов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07.03.2025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Клочкова И.С.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Чукаткина Василиса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96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48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Творчество и интеллект, ФГОС России всероссийский педагогический портал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20.02.2025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Клочкова И.С.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Агафонова Ангелина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49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День Победы, АПРель ассоциация педагогов России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07.05.2025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Клочкова И.С.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Иванов Тимофей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4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50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День космонавтики, Солнечный свет</w:t>
            </w:r>
          </w:p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11.04.2025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Клочкова И.С.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Карасева Арина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94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51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Воспитатель детского сада, Образовательный портал ФГОС онлайн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19.05.2025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региональный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Клочкова И.С.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89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52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 xml:space="preserve">Лучшая презентация, </w:t>
            </w: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Образовательный портал ФГОС онлайн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10.04.2025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региональный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Клочкова И.С.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361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53</w:t>
            </w:r>
          </w:p>
        </w:tc>
        <w:tc>
          <w:tcPr>
            <w:tcW w:w="23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 xml:space="preserve">День космонавтики, </w:t>
            </w: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Образовательный портал ФГОС онлайн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09.04.2025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Лаврухина А.А.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Кудинова Виктория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33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Лаврухина А.А.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Идрисов Ибрагим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33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Лаврухина А.А.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Шаповалов Егор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34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54</w:t>
            </w:r>
          </w:p>
        </w:tc>
        <w:tc>
          <w:tcPr>
            <w:tcW w:w="23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 xml:space="preserve">Военная техника, </w:t>
            </w: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Образовательный портал ФГОС онлайн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04.05.2025</w:t>
            </w:r>
          </w:p>
        </w:tc>
        <w:tc>
          <w:tcPr>
            <w:tcW w:w="1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Лаврухина А.А.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Шаповалов Егор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339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Лаврухина А.А.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Гвоздева Светлана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37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Лаврухина А.А.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Стародубцев Мирон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3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55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Родина Моя, Педразвитие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11.07.2025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Лаврухина А.А.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Гвоздева Светлана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87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56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XI всероссийский конкурс «80-летие Великой Победы», ЦОПДМ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21.07.2025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степени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57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XI всероссийский конкурс «Гордость страны», ЦОПДМ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22.07.2025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степени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58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8 Марта-Международный женский день, ГалактиУМ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20.07.2025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Беденков Матвей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59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Превращения осенних листьев, Северное сияние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20.07.2025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Карасева Арина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60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Весеннее настроение, Изумрудный город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20.07.2025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Куделькин Михаил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61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Символ года, Изумрудный город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20.07.2025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Карпов Платон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9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62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Подвигу блокадного Ленинграда посвящается, Северное сияние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20.07.2025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Исхаков Вячеслав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63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Животный мир, Солнечный свет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15.03.2025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международный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Леус Феоктиста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64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Поделки к новому году, Солнечный свет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15.01.2025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международный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Иванов Тимофей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65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День Победы, Солнечный свет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20.05.2025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международный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Исляев Самир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66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XI междунарордный конкурс «Надежды России»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22.07.2025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международный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Агафонова Ангелина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лауреат 1 степени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67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Математика для дошкольников, Педразвитие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04.07.2025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Свириденко А.Д.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Стукалина Анна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68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Галактики, Созвездия, планеты, Арт-талант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25.05.2025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Свириденко А.Д.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Идрисов Ибрагим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69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 стране дорожных правил, Педразвитие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04.07.2025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Свириденко А.Д.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Стародубцев Мирон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70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Любопытный Я, Педразвитие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04.07.2025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Свириденко А.Д.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Подвигина Анна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71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Числовые лабиринты, Педразвитие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04.07.2025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Свириденко А.Д.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Игнатова Варвара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72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Мы  – начинающие актеры, Завуч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04.07.2025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региональный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Свириденко А.Д.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Стукалина Анна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73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Безопасная среда, Солнечный свет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22.03.2025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Ермакова Виктория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90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74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Безопасность жизнедеятельности, Солнечный свет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21.01.2025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Салеев Динар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75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День защитника Отечества, Солнечный свет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21.02.2025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Евстратов Матвей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76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День космонавтики, Солнечный свет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08.04.2025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Талутанова Ева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77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Рисунок, Солнечный свет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09.04.2025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Тихоненкова Василиса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78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Здоровье. Спорт, Солнечный свет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18.02.2025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Куколева Владислава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79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День космонавтики, Солнечный свет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11.04.2025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Юренко Вероника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80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Безопасная среда, Солнечный свет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13.05.2025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Ермакова Виктория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9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81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Бессмертный полк, посвященного Дню Победы в ВОВ, Солнечный свет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07.05.2025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Фокин Степан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82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Пожарная безопасность, МААМ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07.2025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5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83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Исследовательские и научные работы, проекты, Солнечный свет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28.05.2025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84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«Счастливое детство»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30.09.2025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Талутанова Ева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85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«Счастливое детство»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30.09.2025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Иванова М.И.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Евстратов Матвей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«Гран-при»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86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«Счастливое детство»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30.09.2025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Исхакова Ю.И.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Никитин Семен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87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 xml:space="preserve">«Основы физики и химии в доу»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29.09.2025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Группа «Спутник»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88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«Мой город отмечает праздник свой»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29.09.2025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Спиринкова Василина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89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«Мой город отмечает праздник свой»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29.09.2025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Иванова М.В.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 xml:space="preserve">Мальцева Алиса 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90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«Мой город отмечает праздник свой»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29.09.2025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Е.В.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Елесина Милиса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91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«Мой город отмечает праздник свой»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29.09.2025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Исхакова Ю.И.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Савонина Юля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92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«Мой город отмечает праздник свой»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29.09.2025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Евгений Морарь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93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«Мой город отмечает праздник свой»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29.09.2025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Геворгян Л.К.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Григорян Ева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94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«Мой город отмечает праздник свой»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29.09.2025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«Мой любимый детский сад»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29.09.2025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Маркушина И.И.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Кекина Полина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101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«Мой любимый детский сад»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 xml:space="preserve"> 29.09.2025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Леус Демид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0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102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«Мой любимый детский сад»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29.09.2025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103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«Мой любимый детский сад»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29.09.2025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Исхакова Ю.И.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Машенцева Антонтна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104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«Мой любимый детский сад»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29.09.2025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Кулешова Аделина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105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«Мой любимый детский сад»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29.09.2025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Серикова Полина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106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«Мой любимый детский сад»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29.09.2025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Дитятьева Е.В.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Маркелов Максим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107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«Мой папа самый лучший»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03.09.2025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Довгаль Е.А.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Шершнева Альвина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108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«Сказочный мир Д.Родари»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24.10.2025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Маркушина И.И.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Колесов Юра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109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«Сказочный мир Д.Родари»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24.10.2025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Исхакова Ю.И.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Якушев Марк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«Сказочный мир Д.Родари»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24.10.2025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Громыхалова Татьяна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111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«Бумажные фантазии»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24.10.2025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Исхакова Ю.И.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112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«Бумажные фантазии»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24.10.2025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Курилов Богдан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113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«Бумажные фантазии»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24.10.2025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Исхакова Ю.И.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Исхаков Слава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114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«От коллекции до музея»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24.10.2025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115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«Краски осени»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20.10.2025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Мванова М.В.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Мальцева Алиса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116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«Краски осени»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20.10.2025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Звягина Е.В.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Тихоненкова Василиса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117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«Краски осени»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20.10.2025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Люва Варвара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118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«Краски осени»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20.10.2025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Маркушина И.И.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Маркушина София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119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«Краски осени»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20.10.2025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Давыдов Дамир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 xml:space="preserve">3 место 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120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«Краски осени»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20.10.2025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Исхакова Ю.И.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Исхаков Слава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121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«Новогодняя сказка»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20.10.2025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Исхакова Ю.И.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122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«Новогодняя сказка»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20.10.2025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123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«Я сердцем никогда не лгу»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 xml:space="preserve"> лгу»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17.10.2025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Исхакова Ю.И.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Придчин Аристарх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124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«Я сердцем никогда не лгу»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17.10.2025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 xml:space="preserve">Каширин Кирилл 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125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«Я сердцем никогда не лгу»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17.10.2025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126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«Всемирный день день животных»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13.10.2025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Сащенко Е.И.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Агафонова Ангелина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 место</w:t>
            </w: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127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«Всемирный день день животных»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13.10.2025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Исхакова Ю.И.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103EF" w:rsidRPr="00B103EF" w:rsidTr="00CF0FF5">
        <w:trPr>
          <w:trHeight w:hRule="exact" w:val="61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128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«Всемирный день день животных»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13.10.2025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  <w:sz w:val="24"/>
              </w:rPr>
            </w:pPr>
            <w:r w:rsidRPr="00B103EF">
              <w:rPr>
                <w:color w:val="000000" w:themeColor="text1"/>
                <w:sz w:val="24"/>
              </w:rPr>
              <w:t>районный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Юдина И.В.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 место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:rsidR="00B30103" w:rsidRPr="00B103EF" w:rsidRDefault="00B30103" w:rsidP="00B103EF">
      <w:pPr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B103EF">
        <w:rPr>
          <w:rFonts w:ascii="Times New Roman" w:hAnsi="Times New Roman"/>
          <w:color w:val="000000" w:themeColor="text1"/>
          <w:sz w:val="24"/>
          <w:lang w:val="ru-RU"/>
        </w:rPr>
        <w:t>С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="00B103EF" w:rsidRPr="00B103EF">
        <w:rPr>
          <w:rFonts w:ascii="Times New Roman" w:hAnsi="Times New Roman"/>
          <w:color w:val="000000" w:themeColor="text1"/>
          <w:sz w:val="24"/>
          <w:lang w:val="ru-RU"/>
        </w:rPr>
        <w:t>01.09.2025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 xml:space="preserve"> Детский сад реализует рабочую программу воспитания и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 xml:space="preserve">календарный план воспитательной работы, которые являются частью основной образовательной программы </w:t>
      </w:r>
      <w:proofErr w:type="gramStart"/>
      <w:r w:rsidRPr="00B103EF">
        <w:rPr>
          <w:rFonts w:ascii="Times New Roman" w:hAnsi="Times New Roman"/>
          <w:color w:val="000000" w:themeColor="text1"/>
          <w:sz w:val="24"/>
          <w:lang w:val="ru-RU"/>
        </w:rPr>
        <w:t>дошкольного</w:t>
      </w:r>
      <w:proofErr w:type="gramEnd"/>
      <w:r w:rsidRPr="00B103EF">
        <w:rPr>
          <w:rFonts w:ascii="Times New Roman" w:hAnsi="Times New Roman"/>
          <w:color w:val="000000" w:themeColor="text1"/>
          <w:sz w:val="24"/>
          <w:lang w:val="ru-RU"/>
        </w:rPr>
        <w:t xml:space="preserve"> образования.</w:t>
      </w:r>
    </w:p>
    <w:p w:rsidR="00B30103" w:rsidRPr="00B103EF" w:rsidRDefault="00B30103" w:rsidP="00B103EF">
      <w:pPr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B103EF">
        <w:rPr>
          <w:rFonts w:ascii="Times New Roman" w:hAnsi="Times New Roman"/>
          <w:color w:val="000000" w:themeColor="text1"/>
          <w:sz w:val="24"/>
          <w:lang w:val="ru-RU"/>
        </w:rPr>
        <w:t>За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="00B103EF" w:rsidRPr="00B103EF">
        <w:rPr>
          <w:rFonts w:ascii="Times New Roman" w:hAnsi="Times New Roman"/>
          <w:color w:val="000000" w:themeColor="text1"/>
          <w:sz w:val="24"/>
          <w:lang w:val="ru-RU"/>
        </w:rPr>
        <w:t>4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 xml:space="preserve"> года реализации программы воспитания родители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>выражают удовлетворенность воспитательным процессом в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>Детском саду, что отразилось на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>результатах анкети</w:t>
      </w:r>
      <w:r w:rsidR="00B103EF" w:rsidRPr="00B103EF">
        <w:rPr>
          <w:rFonts w:ascii="Times New Roman" w:hAnsi="Times New Roman"/>
          <w:color w:val="000000" w:themeColor="text1"/>
          <w:sz w:val="24"/>
          <w:lang w:val="ru-RU"/>
        </w:rPr>
        <w:t>рования, проведенного 20.12.2025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>. Вместе с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>тем, родители высказали пожелания по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>введению мероприятий в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proofErr w:type="gramStart"/>
      <w:r w:rsidRPr="00B103EF">
        <w:rPr>
          <w:rFonts w:ascii="Times New Roman" w:hAnsi="Times New Roman"/>
          <w:color w:val="000000" w:themeColor="text1"/>
          <w:sz w:val="24"/>
          <w:lang w:val="ru-RU"/>
        </w:rPr>
        <w:t>календарный</w:t>
      </w:r>
      <w:proofErr w:type="gramEnd"/>
      <w:r w:rsidRPr="00B103EF">
        <w:rPr>
          <w:rFonts w:ascii="Times New Roman" w:hAnsi="Times New Roman"/>
          <w:color w:val="000000" w:themeColor="text1"/>
          <w:sz w:val="24"/>
          <w:lang w:val="ru-RU"/>
        </w:rPr>
        <w:t xml:space="preserve"> план воспитательной работы Детского сада, например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>— проводить осенние и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>зимние спортивные мероприятия на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>открытом воздухе совместно с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>родителями. Предложения родителей будут рассмотрены и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>при наличии возможностей Детского сада включены в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proofErr w:type="gramStart"/>
      <w:r w:rsidRPr="00B103EF">
        <w:rPr>
          <w:rFonts w:ascii="Times New Roman" w:hAnsi="Times New Roman"/>
          <w:color w:val="000000" w:themeColor="text1"/>
          <w:sz w:val="24"/>
          <w:lang w:val="ru-RU"/>
        </w:rPr>
        <w:t>календарный</w:t>
      </w:r>
      <w:proofErr w:type="gramEnd"/>
      <w:r w:rsidRPr="00B103EF">
        <w:rPr>
          <w:rFonts w:ascii="Times New Roman" w:hAnsi="Times New Roman"/>
          <w:color w:val="000000" w:themeColor="text1"/>
          <w:sz w:val="24"/>
          <w:lang w:val="ru-RU"/>
        </w:rPr>
        <w:t xml:space="preserve"> план воспитательной работы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>на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="00B103EF" w:rsidRPr="00B103EF">
        <w:rPr>
          <w:rFonts w:ascii="Times New Roman" w:hAnsi="Times New Roman"/>
          <w:color w:val="000000" w:themeColor="text1"/>
          <w:sz w:val="24"/>
          <w:lang w:val="ru-RU"/>
        </w:rPr>
        <w:t>второе полугодие 2026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>года.</w:t>
      </w:r>
    </w:p>
    <w:p w:rsidR="00B30103" w:rsidRPr="00B103EF" w:rsidRDefault="00B30103" w:rsidP="00B103EF">
      <w:pPr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B103EF">
        <w:rPr>
          <w:rFonts w:ascii="Times New Roman" w:hAnsi="Times New Roman"/>
          <w:color w:val="000000" w:themeColor="text1"/>
          <w:sz w:val="24"/>
          <w:lang w:val="ru-RU"/>
        </w:rPr>
        <w:t>Чтобы выбрать стратегию воспитательной работы, в</w:t>
      </w:r>
      <w:r w:rsidRPr="00B103EF">
        <w:rPr>
          <w:rFonts w:ascii="Times New Roman" w:hAnsi="Times New Roman"/>
          <w:color w:val="000000" w:themeColor="text1"/>
          <w:sz w:val="24"/>
        </w:rPr>
        <w:t> </w:t>
      </w:r>
      <w:r w:rsidR="00B103EF" w:rsidRPr="00B103EF">
        <w:rPr>
          <w:rFonts w:ascii="Times New Roman" w:hAnsi="Times New Roman"/>
          <w:color w:val="000000" w:themeColor="text1"/>
          <w:sz w:val="24"/>
          <w:lang w:val="ru-RU"/>
        </w:rPr>
        <w:t>2025</w:t>
      </w:r>
      <w:r w:rsidRPr="00B103EF">
        <w:rPr>
          <w:rFonts w:ascii="Times New Roman" w:hAnsi="Times New Roman"/>
          <w:color w:val="000000" w:themeColor="text1"/>
          <w:sz w:val="24"/>
          <w:lang w:val="ru-RU"/>
        </w:rPr>
        <w:t xml:space="preserve"> году проводился анализ состава семей воспитанников.</w:t>
      </w:r>
    </w:p>
    <w:p w:rsidR="00B30103" w:rsidRPr="00B103EF" w:rsidRDefault="00B30103" w:rsidP="00B103EF">
      <w:pPr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t>Характеристика семей по составу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9"/>
        <w:gridCol w:w="2268"/>
        <w:gridCol w:w="4468"/>
      </w:tblGrid>
      <w:tr w:rsidR="00B30103" w:rsidRPr="00B103EF" w:rsidTr="00372503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Состав семьи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Количество семей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Процент от</w:t>
            </w: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B103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общего количества семей воспитанников</w:t>
            </w:r>
          </w:p>
        </w:tc>
      </w:tr>
      <w:tr w:rsidR="00B30103" w:rsidRPr="00B103EF" w:rsidTr="00372503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Полная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1</w:t>
            </w:r>
            <w:r w:rsidR="00B103EF" w:rsidRPr="00B103EF">
              <w:rPr>
                <w:rStyle w:val="13"/>
                <w:rFonts w:ascii="Times New Roman" w:hAnsi="Times New Roman"/>
                <w:color w:val="000000" w:themeColor="text1"/>
                <w:sz w:val="24"/>
                <w:lang w:val="ru-RU"/>
              </w:rPr>
              <w:t>39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103EF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83,7</w:t>
            </w:r>
            <w:r w:rsidR="00B30103" w:rsidRPr="00B103EF">
              <w:rPr>
                <w:rFonts w:ascii="Times New Roman" w:hAnsi="Times New Roman"/>
                <w:color w:val="000000" w:themeColor="text1"/>
                <w:sz w:val="24"/>
              </w:rPr>
              <w:t>%</w:t>
            </w:r>
          </w:p>
        </w:tc>
      </w:tr>
      <w:tr w:rsidR="00B30103" w:rsidRPr="00B103EF" w:rsidTr="00372503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Неполная с матерью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26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103EF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15,</w:t>
            </w:r>
            <w:r w:rsidRPr="00B103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7</w:t>
            </w:r>
            <w:r w:rsidR="00B30103" w:rsidRPr="00B103EF">
              <w:rPr>
                <w:rFonts w:ascii="Times New Roman" w:hAnsi="Times New Roman"/>
                <w:color w:val="000000" w:themeColor="text1"/>
                <w:sz w:val="24"/>
              </w:rPr>
              <w:t>%</w:t>
            </w:r>
          </w:p>
        </w:tc>
      </w:tr>
      <w:tr w:rsidR="00B30103" w:rsidRPr="00B103EF" w:rsidTr="00372503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Неполная с отцом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</w:tr>
      <w:tr w:rsidR="00B30103" w:rsidRPr="00B103EF" w:rsidTr="00372503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Оформлено опекунство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0,6%</w:t>
            </w:r>
          </w:p>
        </w:tc>
      </w:tr>
    </w:tbl>
    <w:p w:rsidR="00B30103" w:rsidRPr="00B103EF" w:rsidRDefault="00B30103" w:rsidP="00B30103">
      <w:pPr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lastRenderedPageBreak/>
        <w:t>Характеристика семей по количеству детей</w:t>
      </w:r>
    </w:p>
    <w:tbl>
      <w:tblPr>
        <w:tblW w:w="9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0"/>
        <w:gridCol w:w="2127"/>
        <w:gridCol w:w="4468"/>
      </w:tblGrid>
      <w:tr w:rsidR="00B30103" w:rsidRPr="00B103EF" w:rsidTr="00B103E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Количество детей в семье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Количество семей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Процент от</w:t>
            </w: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B103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общего количества семей воспитанников</w:t>
            </w:r>
          </w:p>
        </w:tc>
      </w:tr>
      <w:tr w:rsidR="00B30103" w:rsidRPr="00B103EF" w:rsidTr="00B103E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Один ребенок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103EF" w:rsidP="00372503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55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103EF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33</w:t>
            </w: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  <w:r w:rsidRPr="00B103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</w:t>
            </w:r>
            <w:r w:rsidR="00B30103" w:rsidRPr="00B103EF">
              <w:rPr>
                <w:rFonts w:ascii="Times New Roman" w:hAnsi="Times New Roman"/>
                <w:color w:val="000000" w:themeColor="text1"/>
                <w:sz w:val="24"/>
              </w:rPr>
              <w:t>%</w:t>
            </w:r>
          </w:p>
        </w:tc>
      </w:tr>
      <w:tr w:rsidR="00B30103" w:rsidRPr="00B103EF" w:rsidTr="00B103E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Два ребенка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  <w:r w:rsidR="00B103EF" w:rsidRPr="00B103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103EF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  <w:r w:rsidRPr="00B103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0 </w:t>
            </w:r>
            <w:r w:rsidR="00B30103" w:rsidRPr="00B103EF">
              <w:rPr>
                <w:rFonts w:ascii="Times New Roman" w:hAnsi="Times New Roman"/>
                <w:color w:val="000000" w:themeColor="text1"/>
                <w:sz w:val="24"/>
              </w:rPr>
              <w:t>%</w:t>
            </w:r>
          </w:p>
        </w:tc>
      </w:tr>
      <w:tr w:rsidR="00B30103" w:rsidRPr="00B103EF" w:rsidTr="00B103E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Три ребенка и более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30103" w:rsidP="00372503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  <w:r w:rsidR="00B103EF" w:rsidRPr="00B103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8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103" w:rsidRPr="00B103EF" w:rsidRDefault="00B103EF" w:rsidP="00372503">
            <w:pPr>
              <w:rPr>
                <w:rFonts w:ascii="Times New Roman" w:hAnsi="Times New Roman"/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Pr="00B103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6</w:t>
            </w: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  <w:r w:rsidRPr="00B103E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9</w:t>
            </w:r>
            <w:r w:rsidR="00B30103" w:rsidRPr="00B103EF">
              <w:rPr>
                <w:rFonts w:ascii="Times New Roman" w:hAnsi="Times New Roman"/>
                <w:color w:val="000000" w:themeColor="text1"/>
                <w:sz w:val="24"/>
              </w:rPr>
              <w:t>%</w:t>
            </w:r>
          </w:p>
        </w:tc>
      </w:tr>
    </w:tbl>
    <w:p w:rsidR="00B103EF" w:rsidRPr="00B103EF" w:rsidRDefault="00B103EF" w:rsidP="00B103EF">
      <w:pPr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 xml:space="preserve"> </w:t>
      </w: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Детям из неполных семей уделяется большее внимание в первые месяцы после зачисления в Детский сад.</w:t>
      </w:r>
      <w:proofErr w:type="gramEnd"/>
    </w:p>
    <w:p w:rsidR="00B103EF" w:rsidRPr="00B103EF" w:rsidRDefault="00B103EF" w:rsidP="00B103EF">
      <w:pPr>
        <w:jc w:val="both"/>
        <w:rPr>
          <w:rFonts w:ascii="Times New Roman" w:hAnsi="Times New Roman"/>
          <w:color w:val="000000" w:themeColor="text1"/>
          <w:sz w:val="24"/>
          <w:shd w:val="clear" w:color="auto" w:fill="92FF99"/>
        </w:rPr>
      </w:pPr>
      <w:r w:rsidRPr="00B103EF">
        <w:rPr>
          <w:rStyle w:val="13"/>
          <w:rFonts w:ascii="Times New Roman" w:hAnsi="Times New Roman"/>
          <w:color w:val="000000" w:themeColor="text1"/>
        </w:rPr>
        <w:t xml:space="preserve">Во исполнение указа Президента РФ от 16.01.2025 № 28 в 2025 году в детском саду реализовывались мероприятия, приуроченные </w:t>
      </w:r>
      <w:r w:rsidRPr="00B103EF">
        <w:rPr>
          <w:rStyle w:val="13"/>
          <w:rFonts w:ascii="Times New Roman" w:hAnsi="Times New Roman"/>
          <w:color w:val="000000" w:themeColor="text1"/>
          <w:sz w:val="24"/>
        </w:rPr>
        <w:t>Году защитника отечества и 80-летию Великой Победы</w:t>
      </w:r>
      <w:r w:rsidRPr="00B103EF">
        <w:rPr>
          <w:rStyle w:val="13"/>
          <w:rFonts w:ascii="Times New Roman" w:hAnsi="Times New Roman"/>
          <w:color w:val="000000" w:themeColor="text1"/>
        </w:rPr>
        <w:t xml:space="preserve">. Для этого утвердили план мероприятий детского сада, разработанный на основе </w:t>
      </w:r>
      <w:hyperlink r:id="rId9" w:history="1">
        <w:r w:rsidRPr="00B103EF">
          <w:rPr>
            <w:rStyle w:val="13"/>
            <w:rFonts w:ascii="Times New Roman" w:hAnsi="Times New Roman"/>
            <w:color w:val="000000" w:themeColor="text1"/>
          </w:rPr>
          <w:t xml:space="preserve">распоряжения Правительства от 17.05. </w:t>
        </w:r>
        <w:proofErr w:type="gramStart"/>
        <w:r w:rsidRPr="00B103EF">
          <w:rPr>
            <w:rStyle w:val="13"/>
            <w:rFonts w:ascii="Times New Roman" w:hAnsi="Times New Roman"/>
            <w:color w:val="000000" w:themeColor="text1"/>
          </w:rPr>
          <w:t>2024 г №1174-р об утверждении плана основных мероприятий по подготовке и проведению празднования 80-й годовщины Победы в Великой Отечественной войне 1941 - 1945 годов.</w:t>
        </w:r>
        <w:proofErr w:type="gramEnd"/>
      </w:hyperlink>
      <w:r w:rsidRPr="00B103EF">
        <w:rPr>
          <w:rStyle w:val="13"/>
          <w:rFonts w:ascii="Times New Roman" w:hAnsi="Times New Roman"/>
          <w:color w:val="000000" w:themeColor="text1"/>
        </w:rPr>
        <w:t xml:space="preserve"> Тематические мероприятия, </w:t>
      </w:r>
      <w:proofErr w:type="gramStart"/>
      <w:r w:rsidRPr="00B103EF">
        <w:rPr>
          <w:rStyle w:val="13"/>
          <w:rFonts w:ascii="Times New Roman" w:hAnsi="Times New Roman"/>
          <w:color w:val="000000" w:themeColor="text1"/>
        </w:rPr>
        <w:t xml:space="preserve">посвященные  </w:t>
      </w:r>
      <w:r w:rsidRPr="00B103EF">
        <w:rPr>
          <w:rStyle w:val="13"/>
          <w:rFonts w:ascii="Times New Roman" w:hAnsi="Times New Roman"/>
          <w:color w:val="000000" w:themeColor="text1"/>
          <w:sz w:val="24"/>
        </w:rPr>
        <w:t>Году</w:t>
      </w:r>
      <w:proofErr w:type="gramEnd"/>
      <w:r w:rsidRPr="00B103EF">
        <w:rPr>
          <w:rStyle w:val="13"/>
          <w:rFonts w:ascii="Times New Roman" w:hAnsi="Times New Roman"/>
          <w:color w:val="000000" w:themeColor="text1"/>
          <w:sz w:val="24"/>
        </w:rPr>
        <w:t xml:space="preserve"> защитника отечества и 80-летию Великой Победы</w:t>
      </w:r>
      <w:r w:rsidRPr="00B103EF">
        <w:rPr>
          <w:rStyle w:val="13"/>
          <w:rFonts w:ascii="Times New Roman" w:hAnsi="Times New Roman"/>
          <w:color w:val="000000" w:themeColor="text1"/>
        </w:rPr>
        <w:t xml:space="preserve">. предусматривали взаимодействие со всеми участниками образовательных отношений. Так, с воспитанниками проводили «семейный» блок занятий познавательного цикла в формате бесед и дискуссий по следующим тематикам: </w:t>
      </w:r>
    </w:p>
    <w:p w:rsidR="00B103EF" w:rsidRPr="00B103EF" w:rsidRDefault="00B103EF" w:rsidP="00B103EF">
      <w:pPr>
        <w:numPr>
          <w:ilvl w:val="0"/>
          <w:numId w:val="23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Style w:val="13"/>
          <w:rFonts w:ascii="Times New Roman" w:hAnsi="Times New Roman"/>
          <w:color w:val="000000" w:themeColor="text1"/>
          <w:sz w:val="24"/>
        </w:rPr>
        <w:t xml:space="preserve">«Что такое Армия»; </w:t>
      </w:r>
    </w:p>
    <w:p w:rsidR="00B103EF" w:rsidRPr="00B103EF" w:rsidRDefault="00B103EF" w:rsidP="00B103EF">
      <w:pPr>
        <w:numPr>
          <w:ilvl w:val="0"/>
          <w:numId w:val="23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Style w:val="13"/>
          <w:rFonts w:ascii="Times New Roman" w:hAnsi="Times New Roman"/>
          <w:color w:val="000000" w:themeColor="text1"/>
          <w:sz w:val="24"/>
        </w:rPr>
        <w:t>«Где служили наши деды»;</w:t>
      </w:r>
    </w:p>
    <w:p w:rsidR="00B103EF" w:rsidRPr="00B103EF" w:rsidRDefault="00B103EF" w:rsidP="00B103EF">
      <w:pPr>
        <w:numPr>
          <w:ilvl w:val="0"/>
          <w:numId w:val="23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Style w:val="13"/>
          <w:rFonts w:ascii="Times New Roman" w:hAnsi="Times New Roman"/>
          <w:color w:val="000000" w:themeColor="text1"/>
          <w:sz w:val="24"/>
        </w:rPr>
        <w:t>«Что такое Родина»</w:t>
      </w:r>
    </w:p>
    <w:p w:rsidR="00B103EF" w:rsidRPr="00B103EF" w:rsidRDefault="00B103EF" w:rsidP="00B103EF">
      <w:pPr>
        <w:numPr>
          <w:ilvl w:val="0"/>
          <w:numId w:val="23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Style w:val="13"/>
          <w:rFonts w:ascii="Times New Roman" w:hAnsi="Times New Roman"/>
          <w:color w:val="000000" w:themeColor="text1"/>
          <w:sz w:val="24"/>
        </w:rPr>
        <w:t>составление рассказов на тему: «Мой папа - герой», «Военный транспорт»;</w:t>
      </w:r>
    </w:p>
    <w:p w:rsidR="00B103EF" w:rsidRPr="00B103EF" w:rsidRDefault="00B103EF" w:rsidP="00B103EF">
      <w:pPr>
        <w:numPr>
          <w:ilvl w:val="0"/>
          <w:numId w:val="23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Style w:val="13"/>
          <w:rFonts w:ascii="Times New Roman" w:hAnsi="Times New Roman"/>
          <w:color w:val="000000" w:themeColor="text1"/>
          <w:sz w:val="24"/>
        </w:rPr>
        <w:t>участие</w:t>
      </w:r>
      <w:proofErr w:type="gramEnd"/>
      <w:r w:rsidRPr="00B103EF">
        <w:rPr>
          <w:rStyle w:val="13"/>
          <w:rFonts w:ascii="Times New Roman" w:hAnsi="Times New Roman"/>
          <w:color w:val="000000" w:themeColor="text1"/>
          <w:sz w:val="24"/>
        </w:rPr>
        <w:t xml:space="preserve"> в  акциях: «Цветы победы», «Голубь мира», «Георгиевская лента».</w:t>
      </w:r>
    </w:p>
    <w:p w:rsidR="00B37A56" w:rsidRPr="00B103EF" w:rsidRDefault="001E13DA" w:rsidP="00085FD9">
      <w:pPr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103EF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Дополнительное образование</w:t>
      </w:r>
      <w:r w:rsidR="0073603F" w:rsidRPr="00B103EF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:rsidR="00B103EF" w:rsidRPr="00B103EF" w:rsidRDefault="00B103EF" w:rsidP="00B103EF">
      <w:pPr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В детском саду в 2025 году дополнительные общеразвивающие программы реализовались по художественному-эстетическому направлению.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 xml:space="preserve"> Источник финансирования: средства бюджета. </w:t>
      </w: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Подробная характеристика в таблице.</w:t>
      </w:r>
      <w:proofErr w:type="gram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2744"/>
        <w:gridCol w:w="1559"/>
        <w:gridCol w:w="992"/>
        <w:gridCol w:w="1776"/>
        <w:gridCol w:w="967"/>
        <w:gridCol w:w="1017"/>
      </w:tblGrid>
      <w:tr w:rsidR="00B103EF" w:rsidRPr="00B103EF" w:rsidTr="00CF0FF5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27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Направленность / Наименование программы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Форма организации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Возраст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Год, количество воспитанников</w:t>
            </w:r>
          </w:p>
        </w:tc>
        <w:tc>
          <w:tcPr>
            <w:tcW w:w="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Бюджет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За плату</w:t>
            </w:r>
          </w:p>
        </w:tc>
      </w:tr>
      <w:tr w:rsidR="00B103EF" w:rsidRPr="00B103EF" w:rsidTr="00CF0FF5"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7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2025</w:t>
            </w:r>
          </w:p>
        </w:tc>
        <w:tc>
          <w:tcPr>
            <w:tcW w:w="9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color w:val="000000" w:themeColor="text1"/>
              </w:rPr>
            </w:pPr>
          </w:p>
        </w:tc>
      </w:tr>
      <w:tr w:rsidR="00B103EF" w:rsidRPr="00B103EF" w:rsidTr="00CF0FF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Художественно-эстетическое</w:t>
            </w:r>
          </w:p>
        </w:tc>
      </w:tr>
      <w:tr w:rsidR="00B103EF" w:rsidRPr="00B103EF" w:rsidTr="00CF0FF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1.1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Мне нравится рисовать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Кружок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4-5 лет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</w:p>
        </w:tc>
      </w:tr>
      <w:tr w:rsidR="00B103EF" w:rsidRPr="00B103EF" w:rsidTr="00CF0FF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1.2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Танцевальная Вселенная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Кружок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6-7 лет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29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</w:p>
        </w:tc>
      </w:tr>
      <w:tr w:rsidR="00B103EF" w:rsidRPr="00B103EF" w:rsidTr="00CF0FF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Познавательное</w:t>
            </w:r>
          </w:p>
        </w:tc>
      </w:tr>
      <w:tr w:rsidR="00B103EF" w:rsidRPr="00B103EF" w:rsidTr="00CF0FF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2.1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</w:rPr>
              <w:t>Умные пчелки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Кружок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5-6 лет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</w:p>
        </w:tc>
      </w:tr>
      <w:tr w:rsidR="00B103EF" w:rsidRPr="00B103EF" w:rsidTr="00CF0FF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2.2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</w:rPr>
              <w:t>Познаем,  играя с дарами Фребеля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Кружок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4-5 лет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B103E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</w:p>
        </w:tc>
      </w:tr>
    </w:tbl>
    <w:p w:rsidR="00B103EF" w:rsidRPr="00B103EF" w:rsidRDefault="00B103EF" w:rsidP="00B103EF">
      <w:pPr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lastRenderedPageBreak/>
        <w:t xml:space="preserve">Анализ родительского опроса, проведенного в ноябре 2025 года, показывает, что дополнительное образование в детском саду реализуется недостаточно активно, наблюдается незначительное снижение посещаемости занятий. </w:t>
      </w: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Детский сад планирует во втором полугодии 2026 года начать реализовывать новые программы дополнительного образования по технической и естественнонаучной направленности.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 xml:space="preserve"> По предварительным планам источником финансирования будут средства родителей воспитанников</w:t>
      </w:r>
    </w:p>
    <w:p w:rsidR="00653D71" w:rsidRPr="00653D71" w:rsidRDefault="00B103EF" w:rsidP="00653D71">
      <w:p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2025</w:t>
      </w:r>
      <w:r w:rsidR="00653D71" w:rsidRPr="00653D7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году</w:t>
      </w:r>
      <w:r w:rsidR="00653D71" w:rsidRPr="00653D7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занятия по программам </w:t>
      </w:r>
      <w:proofErr w:type="gramStart"/>
      <w:r w:rsidR="00653D71" w:rsidRPr="00653D71">
        <w:rPr>
          <w:rFonts w:ascii="Times New Roman" w:hAnsi="Times New Roman" w:cs="Times New Roman"/>
          <w:iCs/>
          <w:sz w:val="24"/>
          <w:szCs w:val="24"/>
          <w:lang w:val="ru-RU"/>
        </w:rPr>
        <w:t>дополнительного</w:t>
      </w:r>
      <w:proofErr w:type="gramEnd"/>
      <w:r w:rsidR="00653D71" w:rsidRPr="00653D7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образования</w:t>
      </w:r>
      <w:r w:rsidR="00653D7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 МОУ «СОШ № 64» </w:t>
      </w:r>
      <w:r w:rsidR="00653D71" w:rsidRPr="00EE2757">
        <w:rPr>
          <w:rFonts w:ascii="Times New Roman" w:hAnsi="Times New Roman" w:cs="Times New Roman"/>
          <w:iCs/>
          <w:sz w:val="24"/>
          <w:szCs w:val="24"/>
        </w:rPr>
        <w:t> </w:t>
      </w:r>
      <w:r w:rsidR="00653D71" w:rsidRPr="00653D7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проводились в традиционном очном формате. </w:t>
      </w:r>
    </w:p>
    <w:p w:rsidR="00653D71" w:rsidRPr="00653D71" w:rsidRDefault="00653D71" w:rsidP="00653D71">
      <w:p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53D7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Программы </w:t>
      </w:r>
      <w:proofErr w:type="gramStart"/>
      <w:r w:rsidRPr="00653D71">
        <w:rPr>
          <w:rFonts w:ascii="Times New Roman" w:hAnsi="Times New Roman" w:cs="Times New Roman"/>
          <w:iCs/>
          <w:sz w:val="24"/>
          <w:szCs w:val="24"/>
          <w:lang w:val="ru-RU"/>
        </w:rPr>
        <w:t>дополнительного</w:t>
      </w:r>
      <w:proofErr w:type="gramEnd"/>
      <w:r w:rsidRPr="00653D7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образования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школе</w:t>
      </w:r>
      <w:r w:rsidR="00B103E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 2025</w:t>
      </w:r>
      <w:r w:rsidRPr="00653D7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году реализовались по следующим направлениям: </w:t>
      </w:r>
    </w:p>
    <w:p w:rsidR="00653D71" w:rsidRPr="00653D71" w:rsidRDefault="00653D71" w:rsidP="00653D71">
      <w:p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53D7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− физкультурно-спортивная </w:t>
      </w:r>
    </w:p>
    <w:p w:rsidR="00653D71" w:rsidRDefault="00653D71" w:rsidP="00653D71">
      <w:p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53D71">
        <w:rPr>
          <w:rFonts w:ascii="Times New Roman" w:hAnsi="Times New Roman" w:cs="Times New Roman"/>
          <w:iCs/>
          <w:sz w:val="24"/>
          <w:szCs w:val="24"/>
          <w:lang w:val="ru-RU"/>
        </w:rPr>
        <w:t>− художественная</w:t>
      </w:r>
    </w:p>
    <w:p w:rsidR="00653D71" w:rsidRPr="00653D71" w:rsidRDefault="00653D71" w:rsidP="00653D71">
      <w:p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53D71">
        <w:rPr>
          <w:rFonts w:ascii="Times New Roman" w:hAnsi="Times New Roman" w:cs="Times New Roman"/>
          <w:iCs/>
          <w:sz w:val="24"/>
          <w:szCs w:val="24"/>
          <w:lang w:val="ru-RU"/>
        </w:rPr>
        <w:t>−</w:t>
      </w:r>
      <w:r w:rsidRPr="00653D71">
        <w:rPr>
          <w:rFonts w:ascii="Times New Roman" w:hAnsi="Times New Roman" w:cs="Times New Roman"/>
          <w:iCs/>
          <w:color w:val="FF0000"/>
          <w:sz w:val="24"/>
          <w:szCs w:val="24"/>
          <w:lang w:val="ru-RU"/>
        </w:rPr>
        <w:t xml:space="preserve"> </w:t>
      </w:r>
      <w:r w:rsidR="00BC0A9B" w:rsidRPr="00BC0A9B">
        <w:rPr>
          <w:rFonts w:ascii="Times New Roman" w:hAnsi="Times New Roman" w:cs="Times New Roman"/>
          <w:iCs/>
          <w:sz w:val="24"/>
          <w:szCs w:val="24"/>
          <w:lang w:val="ru-RU"/>
        </w:rPr>
        <w:t>экологическая</w:t>
      </w:r>
    </w:p>
    <w:p w:rsidR="00653D71" w:rsidRPr="00653D71" w:rsidRDefault="00653D71" w:rsidP="00653D71">
      <w:p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53D7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 результатам анкетирования по программам дополнительного образования были получены следующие данные: 50 % детей и родителей выбрали физкультурно-спортивную направленность,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27 </w:t>
      </w:r>
      <w:r w:rsidRPr="00653D71">
        <w:rPr>
          <w:rFonts w:ascii="Times New Roman" w:hAnsi="Times New Roman" w:cs="Times New Roman"/>
          <w:iCs/>
          <w:sz w:val="24"/>
          <w:szCs w:val="24"/>
          <w:lang w:val="ru-RU"/>
        </w:rPr>
        <w:t>% - художественную направленность</w:t>
      </w:r>
      <w:r w:rsidR="00BC0A9B">
        <w:rPr>
          <w:rFonts w:ascii="Times New Roman" w:hAnsi="Times New Roman" w:cs="Times New Roman"/>
          <w:iCs/>
          <w:sz w:val="24"/>
          <w:szCs w:val="24"/>
          <w:lang w:val="ru-RU"/>
        </w:rPr>
        <w:t>, 23 % - экологическую направленность.</w:t>
      </w:r>
    </w:p>
    <w:p w:rsidR="00653D71" w:rsidRPr="00653D71" w:rsidRDefault="00B103EF" w:rsidP="00653D71">
      <w:pPr>
        <w:spacing w:after="0" w:line="288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В 2025</w:t>
      </w:r>
      <w:r w:rsidR="00653D71" w:rsidRPr="00653D7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году</w:t>
      </w:r>
      <w:r w:rsidR="00653D71" w:rsidRPr="00BC0A9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было</w:t>
      </w:r>
      <w:r w:rsidR="00653D71" w:rsidRPr="00653D7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сформировано расписание занятий на каждый учебный день в соответствии с образовательной программой и программами </w:t>
      </w:r>
      <w:proofErr w:type="gramStart"/>
      <w:r w:rsidR="00653D71" w:rsidRPr="00653D7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дополнительного</w:t>
      </w:r>
      <w:proofErr w:type="gramEnd"/>
      <w:r w:rsidR="00653D71" w:rsidRPr="00653D7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образования, при этом предусмотрена дифференциация по классам и время проведения занятия; проводилось обязательное информирование обучающихся и их родителей об изменениях в программах дополнительного образования.</w:t>
      </w:r>
    </w:p>
    <w:p w:rsidR="00653D71" w:rsidRPr="00653D71" w:rsidRDefault="00653D71" w:rsidP="00653D71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3D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Таблица 1. Программы </w:t>
      </w:r>
      <w:proofErr w:type="gramStart"/>
      <w:r w:rsidRPr="00653D71">
        <w:rPr>
          <w:rFonts w:ascii="Times New Roman" w:hAnsi="Times New Roman" w:cs="Times New Roman"/>
          <w:b/>
          <w:sz w:val="24"/>
          <w:szCs w:val="24"/>
          <w:lang w:val="ru-RU"/>
        </w:rPr>
        <w:t>до</w:t>
      </w:r>
      <w:r w:rsidR="00B103EF">
        <w:rPr>
          <w:rFonts w:ascii="Times New Roman" w:hAnsi="Times New Roman" w:cs="Times New Roman"/>
          <w:b/>
          <w:sz w:val="24"/>
          <w:szCs w:val="24"/>
          <w:lang w:val="ru-RU"/>
        </w:rPr>
        <w:t>полнительного</w:t>
      </w:r>
      <w:proofErr w:type="gramEnd"/>
      <w:r w:rsidR="00B103E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образования в 2025</w:t>
      </w:r>
      <w:r w:rsidRPr="00653D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году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7"/>
        <w:gridCol w:w="3353"/>
        <w:gridCol w:w="2793"/>
      </w:tblGrid>
      <w:tr w:rsidR="00653D71" w:rsidRPr="00653D71" w:rsidTr="00653D71">
        <w:trPr>
          <w:trHeight w:val="934"/>
        </w:trPr>
        <w:tc>
          <w:tcPr>
            <w:tcW w:w="1675" w:type="pct"/>
            <w:shd w:val="clear" w:color="auto" w:fill="F2DBDB" w:themeFill="accent2" w:themeFillTint="33"/>
            <w:vAlign w:val="center"/>
          </w:tcPr>
          <w:p w:rsidR="00653D71" w:rsidRPr="00EE2757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757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1814" w:type="pct"/>
            <w:shd w:val="clear" w:color="auto" w:fill="F2DBDB" w:themeFill="accent2" w:themeFillTint="33"/>
            <w:vAlign w:val="center"/>
          </w:tcPr>
          <w:p w:rsidR="00653D71" w:rsidRPr="00EE2757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757">
              <w:rPr>
                <w:rFonts w:ascii="Times New Roman" w:hAnsi="Times New Roman" w:cs="Times New Roman"/>
                <w:sz w:val="24"/>
                <w:szCs w:val="24"/>
              </w:rPr>
              <w:t>Кружки и секции</w:t>
            </w:r>
          </w:p>
        </w:tc>
        <w:tc>
          <w:tcPr>
            <w:tcW w:w="1511" w:type="pct"/>
            <w:shd w:val="clear" w:color="auto" w:fill="F2DBDB" w:themeFill="accent2" w:themeFillTint="33"/>
            <w:vAlign w:val="center"/>
          </w:tcPr>
          <w:p w:rsidR="00653D71" w:rsidRPr="00653D71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детей, охваченных дополнительным образованием</w:t>
            </w:r>
          </w:p>
        </w:tc>
      </w:tr>
      <w:tr w:rsidR="00653D71" w:rsidRPr="00EE2757" w:rsidTr="00653D71">
        <w:trPr>
          <w:trHeight w:val="315"/>
        </w:trPr>
        <w:tc>
          <w:tcPr>
            <w:tcW w:w="1675" w:type="pct"/>
            <w:vMerge w:val="restart"/>
            <w:shd w:val="clear" w:color="auto" w:fill="F2DBDB" w:themeFill="accent2" w:themeFillTint="33"/>
            <w:vAlign w:val="center"/>
          </w:tcPr>
          <w:p w:rsidR="00653D71" w:rsidRPr="00653D71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757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1814" w:type="pct"/>
            <w:vAlign w:val="center"/>
          </w:tcPr>
          <w:p w:rsidR="00653D71" w:rsidRPr="00653D71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Мини-футбол</w:t>
            </w:r>
          </w:p>
        </w:tc>
        <w:tc>
          <w:tcPr>
            <w:tcW w:w="1511" w:type="pct"/>
            <w:vAlign w:val="center"/>
          </w:tcPr>
          <w:p w:rsidR="00653D71" w:rsidRPr="00BC0A9B" w:rsidRDefault="00BC0A9B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653D71" w:rsidRPr="00EE2757" w:rsidTr="00653D71">
        <w:trPr>
          <w:trHeight w:val="118"/>
        </w:trPr>
        <w:tc>
          <w:tcPr>
            <w:tcW w:w="1675" w:type="pct"/>
            <w:vMerge/>
            <w:shd w:val="clear" w:color="auto" w:fill="F2DBDB" w:themeFill="accent2" w:themeFillTint="33"/>
            <w:vAlign w:val="center"/>
          </w:tcPr>
          <w:p w:rsidR="00653D71" w:rsidRPr="00EE2757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pct"/>
            <w:vAlign w:val="center"/>
          </w:tcPr>
          <w:p w:rsidR="00653D71" w:rsidRPr="0000359F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59F">
              <w:rPr>
                <w:rFonts w:ascii="Times New Roman" w:hAnsi="Times New Roman" w:cs="Times New Roman"/>
                <w:sz w:val="24"/>
                <w:szCs w:val="24"/>
              </w:rPr>
              <w:t>Баскетбол (7-11 лет)</w:t>
            </w:r>
          </w:p>
        </w:tc>
        <w:tc>
          <w:tcPr>
            <w:tcW w:w="1511" w:type="pct"/>
            <w:vAlign w:val="center"/>
          </w:tcPr>
          <w:p w:rsidR="00653D71" w:rsidRPr="0000359F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3D71" w:rsidRPr="00EE2757" w:rsidTr="00653D71">
        <w:trPr>
          <w:trHeight w:val="281"/>
        </w:trPr>
        <w:tc>
          <w:tcPr>
            <w:tcW w:w="1675" w:type="pct"/>
            <w:vMerge/>
            <w:shd w:val="clear" w:color="auto" w:fill="F2DBDB" w:themeFill="accent2" w:themeFillTint="33"/>
            <w:vAlign w:val="center"/>
          </w:tcPr>
          <w:p w:rsidR="00653D71" w:rsidRPr="00EE2757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pct"/>
            <w:vAlign w:val="center"/>
          </w:tcPr>
          <w:p w:rsidR="00653D71" w:rsidRPr="00653D71" w:rsidRDefault="00653D71" w:rsidP="00653D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Казачья удаль</w:t>
            </w:r>
          </w:p>
        </w:tc>
        <w:tc>
          <w:tcPr>
            <w:tcW w:w="1511" w:type="pct"/>
            <w:vAlign w:val="center"/>
          </w:tcPr>
          <w:p w:rsidR="00653D71" w:rsidRPr="00B103EF" w:rsidRDefault="00B103EF" w:rsidP="00653D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653D71" w:rsidRPr="00EE2757" w:rsidTr="00653D71">
        <w:trPr>
          <w:trHeight w:val="315"/>
        </w:trPr>
        <w:tc>
          <w:tcPr>
            <w:tcW w:w="1675" w:type="pct"/>
            <w:vMerge/>
            <w:shd w:val="clear" w:color="auto" w:fill="F2DBDB" w:themeFill="accent2" w:themeFillTint="33"/>
            <w:vAlign w:val="center"/>
          </w:tcPr>
          <w:p w:rsidR="00653D71" w:rsidRPr="00EE2757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pct"/>
            <w:vAlign w:val="center"/>
          </w:tcPr>
          <w:p w:rsidR="00653D71" w:rsidRPr="00653D71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Бадминтон</w:t>
            </w:r>
          </w:p>
        </w:tc>
        <w:tc>
          <w:tcPr>
            <w:tcW w:w="1511" w:type="pct"/>
            <w:vAlign w:val="center"/>
          </w:tcPr>
          <w:p w:rsidR="00653D71" w:rsidRPr="0000359F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5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53D71" w:rsidRPr="00EE2757" w:rsidTr="00653D71">
        <w:trPr>
          <w:trHeight w:val="137"/>
        </w:trPr>
        <w:tc>
          <w:tcPr>
            <w:tcW w:w="1675" w:type="pct"/>
            <w:vMerge/>
            <w:shd w:val="clear" w:color="auto" w:fill="F2DBDB" w:themeFill="accent2" w:themeFillTint="33"/>
            <w:vAlign w:val="center"/>
          </w:tcPr>
          <w:p w:rsidR="00653D71" w:rsidRPr="00EE2757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pct"/>
            <w:vAlign w:val="center"/>
          </w:tcPr>
          <w:p w:rsidR="00653D71" w:rsidRPr="00653D71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ОФП </w:t>
            </w:r>
            <w:r w:rsidRPr="0000359F">
              <w:rPr>
                <w:rFonts w:ascii="Times New Roman" w:hAnsi="Times New Roman" w:cs="Times New Roman"/>
                <w:sz w:val="24"/>
                <w:szCs w:val="24"/>
              </w:rPr>
              <w:t>(7-11 лет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11" w:type="pct"/>
            <w:vAlign w:val="center"/>
          </w:tcPr>
          <w:p w:rsidR="00653D71" w:rsidRPr="00BC0A9B" w:rsidRDefault="00B103EF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C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653D71" w:rsidRPr="00EE2757" w:rsidTr="00653D71">
        <w:trPr>
          <w:trHeight w:val="874"/>
        </w:trPr>
        <w:tc>
          <w:tcPr>
            <w:tcW w:w="1675" w:type="pct"/>
            <w:vMerge w:val="restart"/>
            <w:shd w:val="clear" w:color="auto" w:fill="F2DBDB" w:themeFill="accent2" w:themeFillTint="33"/>
            <w:vAlign w:val="center"/>
          </w:tcPr>
          <w:p w:rsidR="00653D71" w:rsidRPr="00EE2757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75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814" w:type="pct"/>
            <w:vAlign w:val="center"/>
          </w:tcPr>
          <w:p w:rsidR="00653D71" w:rsidRPr="00653D71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Юный художник</w:t>
            </w:r>
          </w:p>
        </w:tc>
        <w:tc>
          <w:tcPr>
            <w:tcW w:w="1511" w:type="pct"/>
            <w:vAlign w:val="center"/>
          </w:tcPr>
          <w:p w:rsidR="00653D71" w:rsidRPr="00EE2757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75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53D71" w:rsidRPr="00EE2757" w:rsidTr="00653D71">
        <w:trPr>
          <w:trHeight w:val="824"/>
        </w:trPr>
        <w:tc>
          <w:tcPr>
            <w:tcW w:w="1675" w:type="pct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53D71" w:rsidRPr="00EE2757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pct"/>
            <w:tcBorders>
              <w:bottom w:val="single" w:sz="4" w:space="0" w:color="auto"/>
            </w:tcBorders>
            <w:vAlign w:val="center"/>
          </w:tcPr>
          <w:p w:rsidR="00653D71" w:rsidRPr="00653D71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757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«Юные таланты»</w:t>
            </w:r>
          </w:p>
        </w:tc>
        <w:tc>
          <w:tcPr>
            <w:tcW w:w="1511" w:type="pct"/>
            <w:vAlign w:val="center"/>
          </w:tcPr>
          <w:p w:rsidR="00653D71" w:rsidRPr="00EE2757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27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C0A9B" w:rsidRPr="00EE2757" w:rsidTr="00653D71">
        <w:trPr>
          <w:trHeight w:val="824"/>
        </w:trPr>
        <w:tc>
          <w:tcPr>
            <w:tcW w:w="1675" w:type="pct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C0A9B" w:rsidRPr="00BC0A9B" w:rsidRDefault="00BC0A9B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Экологическая</w:t>
            </w:r>
          </w:p>
        </w:tc>
        <w:tc>
          <w:tcPr>
            <w:tcW w:w="1814" w:type="pct"/>
            <w:tcBorders>
              <w:bottom w:val="single" w:sz="4" w:space="0" w:color="auto"/>
            </w:tcBorders>
            <w:vAlign w:val="center"/>
          </w:tcPr>
          <w:p w:rsidR="00BC0A9B" w:rsidRPr="00BC0A9B" w:rsidRDefault="00BC0A9B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Юный эколог</w:t>
            </w:r>
          </w:p>
        </w:tc>
        <w:tc>
          <w:tcPr>
            <w:tcW w:w="1511" w:type="pct"/>
            <w:vAlign w:val="center"/>
          </w:tcPr>
          <w:p w:rsidR="00BC0A9B" w:rsidRPr="00BC0A9B" w:rsidRDefault="00BC0A9B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653D71" w:rsidRPr="00EE2757" w:rsidTr="00653D71">
        <w:trPr>
          <w:trHeight w:val="304"/>
        </w:trPr>
        <w:tc>
          <w:tcPr>
            <w:tcW w:w="1675" w:type="pct"/>
            <w:shd w:val="clear" w:color="auto" w:fill="D99594" w:themeFill="accent2" w:themeFillTint="99"/>
            <w:vAlign w:val="center"/>
          </w:tcPr>
          <w:p w:rsidR="00653D71" w:rsidRPr="00EE2757" w:rsidRDefault="00653D71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7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pct"/>
            <w:shd w:val="clear" w:color="auto" w:fill="D99594" w:themeFill="accent2" w:themeFillTint="99"/>
            <w:vAlign w:val="center"/>
          </w:tcPr>
          <w:p w:rsidR="00653D71" w:rsidRPr="00B103EF" w:rsidRDefault="00B103EF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11" w:type="pct"/>
            <w:shd w:val="clear" w:color="auto" w:fill="D99594" w:themeFill="accent2" w:themeFillTint="99"/>
            <w:vAlign w:val="center"/>
          </w:tcPr>
          <w:p w:rsidR="00653D71" w:rsidRPr="00B103EF" w:rsidRDefault="00B103EF" w:rsidP="00653D7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280</w:t>
            </w:r>
          </w:p>
        </w:tc>
      </w:tr>
    </w:tbl>
    <w:p w:rsidR="00653D71" w:rsidRPr="00653D71" w:rsidRDefault="00653D71" w:rsidP="00BC0A9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br w:type="textWrapping" w:clear="all"/>
      </w:r>
      <w:r w:rsidRPr="00653D7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Вывод:</w:t>
      </w:r>
      <w:r w:rsidRPr="00EE2757">
        <w:rPr>
          <w:rFonts w:ascii="Times New Roman" w:hAnsi="Times New Roman" w:cs="Times New Roman"/>
          <w:iCs/>
          <w:sz w:val="24"/>
          <w:szCs w:val="24"/>
        </w:rPr>
        <w:t> </w:t>
      </w:r>
      <w:r w:rsidRPr="00653D71">
        <w:rPr>
          <w:rFonts w:ascii="Times New Roman" w:hAnsi="Times New Roman" w:cs="Times New Roman"/>
          <w:iCs/>
          <w:sz w:val="24"/>
          <w:szCs w:val="24"/>
          <w:lang w:val="ru-RU"/>
        </w:rPr>
        <w:t>благодаря внесению необходимых изменений</w:t>
      </w:r>
      <w:r w:rsidRPr="00EE2757">
        <w:rPr>
          <w:rFonts w:ascii="Times New Roman" w:hAnsi="Times New Roman" w:cs="Times New Roman"/>
          <w:iCs/>
          <w:sz w:val="24"/>
          <w:szCs w:val="24"/>
        </w:rPr>
        <w:t> </w:t>
      </w:r>
      <w:r w:rsidRPr="00653D7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программы </w:t>
      </w:r>
      <w:proofErr w:type="gramStart"/>
      <w:r w:rsidRPr="00653D71">
        <w:rPr>
          <w:rFonts w:ascii="Times New Roman" w:hAnsi="Times New Roman" w:cs="Times New Roman"/>
          <w:iCs/>
          <w:sz w:val="24"/>
          <w:szCs w:val="24"/>
          <w:lang w:val="ru-RU"/>
        </w:rPr>
        <w:t>дополнительного</w:t>
      </w:r>
      <w:proofErr w:type="gramEnd"/>
      <w:r w:rsidRPr="00653D7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образования выполнены в полном объеме, в основном удалось сохранить контингент обучающихся.</w:t>
      </w:r>
      <w:r w:rsidR="00B103E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653D71">
        <w:rPr>
          <w:rFonts w:ascii="Times New Roman" w:hAnsi="Times New Roman" w:cs="Times New Roman"/>
          <w:iCs/>
          <w:sz w:val="24"/>
          <w:szCs w:val="24"/>
          <w:lang w:val="ru-RU"/>
        </w:rPr>
        <w:t>Исходя из результатов анкетирования обучающихся и их родителей, качество дополнительного образования существенно повысилось.</w:t>
      </w:r>
      <w:r w:rsidRPr="00EE2757">
        <w:rPr>
          <w:rFonts w:ascii="Times New Roman" w:hAnsi="Times New Roman" w:cs="Times New Roman"/>
          <w:sz w:val="24"/>
          <w:szCs w:val="24"/>
        </w:rPr>
        <w:t> </w:t>
      </w:r>
    </w:p>
    <w:p w:rsidR="00653D71" w:rsidRDefault="00B103EF" w:rsidP="00B103EF">
      <w:pPr>
        <w:jc w:val="center"/>
        <w:rPr>
          <w:rFonts w:ascii="Times New Roman" w:hAnsi="Times New Roman"/>
          <w:b/>
          <w:sz w:val="24"/>
          <w:lang w:val="ru-RU"/>
        </w:rPr>
      </w:pPr>
      <w:r w:rsidRPr="00B103EF">
        <w:rPr>
          <w:rFonts w:ascii="Times New Roman" w:hAnsi="Times New Roman"/>
          <w:b/>
          <w:sz w:val="24"/>
          <w:lang w:val="ru-RU"/>
        </w:rPr>
        <w:t>Пришкольный лагерь</w:t>
      </w:r>
    </w:p>
    <w:p w:rsidR="00B103EF" w:rsidRDefault="00B103EF" w:rsidP="00B103E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по 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 xml:space="preserve"> 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я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года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организована одна</w:t>
      </w:r>
      <w:r>
        <w:rPr>
          <w:rFonts w:hAnsi="Times New Roman" w:cs="Times New Roman"/>
          <w:color w:val="000000"/>
          <w:sz w:val="24"/>
          <w:szCs w:val="24"/>
        </w:rPr>
        <w:t xml:space="preserve"> смен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пришкольного лагеря, посвященн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>
        <w:rPr>
          <w:rFonts w:hAnsi="Times New Roman" w:cs="Times New Roman"/>
          <w:color w:val="000000"/>
          <w:sz w:val="24"/>
          <w:szCs w:val="24"/>
        </w:rPr>
        <w:t xml:space="preserve"> Году детского отдыха в системе образования по распоряжению Минпросвещения России от 29.08.2024 № Р-160.</w:t>
      </w:r>
    </w:p>
    <w:p w:rsidR="00B103EF" w:rsidRDefault="00B103EF" w:rsidP="00B103EF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Утвердили и реализовали программу воспитательной работы и календарный план воспитательной работы лагеря, составленные на основе федеральных из приказа Минпросвещения России от 17.03.2025 № 209.</w:t>
      </w:r>
      <w:proofErr w:type="gramEnd"/>
    </w:p>
    <w:p w:rsidR="00B103EF" w:rsidRDefault="00B103EF" w:rsidP="00B103EF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Оформили специальный раздел «Сведения об организации отдыха детей и их оздоровлении» на официальном сайте Школы в соответствии с приказом Минпросвещения России от 14.03.2025 № 201.</w:t>
      </w:r>
      <w:proofErr w:type="gramEnd"/>
    </w:p>
    <w:p w:rsidR="00B103EF" w:rsidRDefault="00B103EF" w:rsidP="00B103E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результатам самоанализа, проведенного по окончании летней оздоровительной кампании, Школа пришла к следующим выводам:</w:t>
      </w:r>
    </w:p>
    <w:p w:rsidR="00B103EF" w:rsidRDefault="00B103EF" w:rsidP="00B103E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воспитательной работы в лагере в целом реализована полностью и успешно;</w:t>
      </w:r>
    </w:p>
    <w:p w:rsidR="00B103EF" w:rsidRDefault="00B103EF" w:rsidP="00B103E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структурных звеньев – отрядов, органов самоуправления, кружков и секций – соответствовала поставленным задачам;</w:t>
      </w:r>
    </w:p>
    <w:p w:rsidR="00B103EF" w:rsidRDefault="00B103EF" w:rsidP="00B103E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деятельность педагогического коллектива была профессиональной и слаженной, что позволило получить положительные отзывы со стороны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и их родителей;</w:t>
      </w:r>
    </w:p>
    <w:p w:rsidR="00B103EF" w:rsidRDefault="00B103EF" w:rsidP="00B103E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 родителями проведена по плану;</w:t>
      </w:r>
    </w:p>
    <w:p w:rsidR="00B103EF" w:rsidRPr="00B103EF" w:rsidRDefault="00B103EF" w:rsidP="00B103EF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партнерами требует доработки.</w:t>
      </w:r>
    </w:p>
    <w:p w:rsidR="00B37A56" w:rsidRPr="001E13DA" w:rsidRDefault="001E13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1E13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B37A56" w:rsidRPr="001E13DA" w:rsidRDefault="001E13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Управление Школой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самоуправления.</w:t>
      </w:r>
    </w:p>
    <w:p w:rsidR="00B37A56" w:rsidRDefault="001E13D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Органы управления, действующие в Школе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01"/>
        <w:gridCol w:w="7076"/>
      </w:tblGrid>
      <w:tr w:rsidR="00B37A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Default="001E13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Default="001E13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B37A56" w:rsidRPr="00B30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Default="001E13D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Default="001E1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  <w:p w:rsidR="00B103EF" w:rsidRPr="001E13DA" w:rsidRDefault="00B103EF">
            <w:pPr>
              <w:rPr>
                <w:lang w:val="ru-RU"/>
              </w:rPr>
            </w:pPr>
          </w:p>
        </w:tc>
      </w:tr>
      <w:tr w:rsidR="00B37A56" w:rsidRPr="00B30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Default="00085FD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Наблюдательный </w:t>
            </w:r>
            <w:r w:rsidR="001E13DA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FD9" w:rsidRDefault="00085FD9" w:rsidP="00085FD9">
            <w:pPr>
              <w:spacing w:before="0" w:beforeAutospacing="0" w:after="0" w:afterAutospacing="0"/>
              <w:ind w:right="180"/>
              <w:rPr>
                <w:lang w:val="ru-RU"/>
              </w:rPr>
            </w:pPr>
            <w:r w:rsidRPr="00085FD9">
              <w:rPr>
                <w:lang w:val="ru-RU"/>
              </w:rPr>
              <w:t xml:space="preserve">К компетенции Наблюдательного совета относится рассмотрение: </w:t>
            </w:r>
          </w:p>
          <w:p w:rsidR="00085FD9" w:rsidRDefault="00085FD9" w:rsidP="00085FD9">
            <w:pPr>
              <w:spacing w:before="0" w:beforeAutospacing="0" w:after="0" w:afterAutospacing="0"/>
              <w:ind w:right="180"/>
              <w:rPr>
                <w:lang w:val="ru-RU"/>
              </w:rPr>
            </w:pPr>
            <w:r w:rsidRPr="00085FD9">
              <w:rPr>
                <w:lang w:val="ru-RU"/>
              </w:rPr>
              <w:t>1) предложений Администрации района, Комитета по образованию, Комитета по управлению имуществом или директора Учреждения о внесении изменений в Устав Учреждения, принятии Устава Учреждения в новой редакции;</w:t>
            </w:r>
          </w:p>
          <w:p w:rsidR="00085FD9" w:rsidRDefault="00085FD9" w:rsidP="00085FD9">
            <w:pPr>
              <w:spacing w:before="0" w:beforeAutospacing="0" w:after="0" w:afterAutospacing="0"/>
              <w:ind w:right="180"/>
              <w:rPr>
                <w:lang w:val="ru-RU"/>
              </w:rPr>
            </w:pPr>
            <w:r w:rsidRPr="00085FD9">
              <w:rPr>
                <w:lang w:val="ru-RU"/>
              </w:rPr>
              <w:t xml:space="preserve">2) предложений Администрации района, Комитета по образованию, Комитета по управлению имуществом или директора Учреждения о создании и ликвидации филиалов Учреждения, об открытии и о закрытии его представительств; </w:t>
            </w:r>
          </w:p>
          <w:p w:rsidR="00085FD9" w:rsidRDefault="00085FD9" w:rsidP="00085FD9">
            <w:pPr>
              <w:spacing w:before="0" w:beforeAutospacing="0" w:after="0" w:afterAutospacing="0"/>
              <w:ind w:right="180"/>
              <w:rPr>
                <w:lang w:val="ru-RU"/>
              </w:rPr>
            </w:pPr>
            <w:r w:rsidRPr="00085FD9">
              <w:rPr>
                <w:lang w:val="ru-RU"/>
              </w:rPr>
              <w:t xml:space="preserve">3) предложений Администрации района, Комитета по образованию, Комитета по управлению имуществом или директора Учреждения о реорганизации или ликвидации Учреждения; </w:t>
            </w:r>
          </w:p>
          <w:p w:rsidR="00085FD9" w:rsidRDefault="00085FD9" w:rsidP="00085FD9">
            <w:pPr>
              <w:spacing w:before="0" w:beforeAutospacing="0" w:after="0" w:afterAutospacing="0"/>
              <w:ind w:right="180"/>
              <w:rPr>
                <w:lang w:val="ru-RU"/>
              </w:rPr>
            </w:pPr>
            <w:r w:rsidRPr="00085FD9">
              <w:rPr>
                <w:lang w:val="ru-RU"/>
              </w:rPr>
              <w:t xml:space="preserve">4) предложений Администрации района, Комитета по управлению имуществом или директора Учреждения об изъятии имущества, закрепленного за Учреждением на праве оперативного управления; </w:t>
            </w:r>
          </w:p>
          <w:p w:rsidR="00085FD9" w:rsidRDefault="00085FD9" w:rsidP="00085FD9">
            <w:pPr>
              <w:spacing w:before="0" w:beforeAutospacing="0" w:after="0" w:afterAutospacing="0"/>
              <w:ind w:right="180"/>
              <w:rPr>
                <w:lang w:val="ru-RU"/>
              </w:rPr>
            </w:pPr>
            <w:r w:rsidRPr="00085FD9">
              <w:rPr>
                <w:lang w:val="ru-RU"/>
              </w:rPr>
              <w:t xml:space="preserve">5) предложений директора Учреждения об участии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 </w:t>
            </w:r>
          </w:p>
          <w:p w:rsidR="00085FD9" w:rsidRDefault="00085FD9" w:rsidP="00085FD9">
            <w:pPr>
              <w:spacing w:before="0" w:beforeAutospacing="0" w:after="0" w:afterAutospacing="0"/>
              <w:ind w:right="180"/>
              <w:rPr>
                <w:lang w:val="ru-RU"/>
              </w:rPr>
            </w:pPr>
            <w:r w:rsidRPr="00085FD9">
              <w:rPr>
                <w:lang w:val="ru-RU"/>
              </w:rPr>
              <w:t xml:space="preserve">6) проекта плана финансово-хозяйственной деятельности Учреждения; 7) по представлению директора Учреждения проектов отчетов о деятельности автономного учреждения и об использовании его имущества, об исполнении плана его финансово-хозяйственной деятельности, годовой бухгалтерской отчетности автономного учреждения; </w:t>
            </w:r>
          </w:p>
          <w:p w:rsidR="00085FD9" w:rsidRDefault="00085FD9" w:rsidP="00085FD9">
            <w:pPr>
              <w:spacing w:before="0" w:beforeAutospacing="0" w:after="0" w:afterAutospacing="0"/>
              <w:ind w:right="180"/>
              <w:rPr>
                <w:lang w:val="ru-RU"/>
              </w:rPr>
            </w:pPr>
            <w:r w:rsidRPr="00085FD9">
              <w:rPr>
                <w:lang w:val="ru-RU"/>
              </w:rPr>
              <w:t xml:space="preserve">8) предложений директора Учреждения о совершении сделок по распоряжению имуществом, которым в соответствии с частями 2 и 6 статьи 3 Федерального закона «Об автономных учреждениях» Учреждение не вправе распоряжаться самостоятельно; </w:t>
            </w:r>
          </w:p>
          <w:p w:rsidR="00085FD9" w:rsidRDefault="00085FD9" w:rsidP="00085FD9">
            <w:pPr>
              <w:spacing w:before="0" w:beforeAutospacing="0" w:after="0" w:afterAutospacing="0"/>
              <w:ind w:right="180"/>
              <w:rPr>
                <w:lang w:val="ru-RU"/>
              </w:rPr>
            </w:pPr>
            <w:r w:rsidRPr="00085FD9">
              <w:rPr>
                <w:lang w:val="ru-RU"/>
              </w:rPr>
              <w:t xml:space="preserve">9) предложений директора Учреждения о совершении крупных сделок; 10) предложений директора Учреждения о совершении сделок, в совершении которых имеется заинтересованность; </w:t>
            </w:r>
          </w:p>
          <w:p w:rsidR="00B37A56" w:rsidRPr="00085FD9" w:rsidRDefault="00085FD9" w:rsidP="00085FD9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FD9">
              <w:rPr>
                <w:lang w:val="ru-RU"/>
              </w:rPr>
              <w:t>11) предложений директора Учреждения о выборе кредитных организаций, в которых Учреждение может открыть банковские счета; 12) вопросов проведения аудита годовой бухгалтерской отчетности автономного учреждения и утверждения аудиторской организации.</w:t>
            </w:r>
          </w:p>
        </w:tc>
      </w:tr>
      <w:tr w:rsidR="00B37A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Default="001E13D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1E13DA" w:rsidRDefault="001E1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B37A56" w:rsidRDefault="001E13DA" w:rsidP="00B103E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B37A56" w:rsidRDefault="001E13DA" w:rsidP="00B103E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B37A56" w:rsidRDefault="001E13DA" w:rsidP="00B103E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B37A56" w:rsidRPr="001E13DA" w:rsidRDefault="001E13DA" w:rsidP="00B103E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B37A56" w:rsidRPr="001E13DA" w:rsidRDefault="001E13DA" w:rsidP="00B103E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B37A56" w:rsidRPr="001E13DA" w:rsidRDefault="001E13DA" w:rsidP="00B103E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B37A56" w:rsidRDefault="001E13DA" w:rsidP="00B103EF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B37A56" w:rsidRPr="00B30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Default="001E13D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1E13DA" w:rsidRDefault="001E1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B37A56" w:rsidRPr="001E13DA" w:rsidRDefault="001E13DA" w:rsidP="00B103E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принятии коллективного 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B37A56" w:rsidRPr="001E13DA" w:rsidRDefault="001E13DA" w:rsidP="00B103E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B37A56" w:rsidRPr="001E13DA" w:rsidRDefault="001E13DA" w:rsidP="00B103E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B37A56" w:rsidRPr="001E13DA" w:rsidRDefault="001E13DA" w:rsidP="00B103EF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B37A56" w:rsidRPr="001E13DA" w:rsidRDefault="001E13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осуществления учебно-методической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создано </w:t>
      </w:r>
      <w:r w:rsidR="00085FD9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методических объединения:</w:t>
      </w:r>
    </w:p>
    <w:p w:rsidR="00085FD9" w:rsidRDefault="00085FD9" w:rsidP="00085FD9">
      <w:pPr>
        <w:spacing w:before="0" w:beforeAutospacing="0" w:after="0" w:afterAutospacing="0"/>
        <w:jc w:val="both"/>
        <w:rPr>
          <w:lang w:val="ru-RU"/>
        </w:rPr>
      </w:pPr>
      <w:r>
        <w:sym w:font="Symbol" w:char="F0B7"/>
      </w:r>
      <w:r w:rsidRPr="00085FD9">
        <w:rPr>
          <w:lang w:val="ru-RU"/>
        </w:rPr>
        <w:t xml:space="preserve"> объединение педагогов предметов гуманитарного цикла; </w:t>
      </w:r>
    </w:p>
    <w:p w:rsidR="00085FD9" w:rsidRDefault="00085FD9" w:rsidP="00085FD9">
      <w:pPr>
        <w:spacing w:before="0" w:beforeAutospacing="0" w:after="0" w:afterAutospacing="0"/>
        <w:jc w:val="both"/>
        <w:rPr>
          <w:lang w:val="ru-RU"/>
        </w:rPr>
      </w:pPr>
      <w:r>
        <w:sym w:font="Symbol" w:char="F0B7"/>
      </w:r>
      <w:r w:rsidRPr="00085FD9">
        <w:rPr>
          <w:lang w:val="ru-RU"/>
        </w:rPr>
        <w:t xml:space="preserve"> объединение педагогов предметов политехнического цикла; </w:t>
      </w:r>
    </w:p>
    <w:p w:rsidR="00085FD9" w:rsidRDefault="00085FD9" w:rsidP="00085FD9">
      <w:pPr>
        <w:spacing w:before="0" w:beforeAutospacing="0" w:after="0" w:afterAutospacing="0"/>
        <w:jc w:val="both"/>
        <w:rPr>
          <w:lang w:val="ru-RU"/>
        </w:rPr>
      </w:pPr>
      <w:r>
        <w:sym w:font="Symbol" w:char="F0B7"/>
      </w:r>
      <w:r w:rsidRPr="00085FD9">
        <w:rPr>
          <w:lang w:val="ru-RU"/>
        </w:rPr>
        <w:t xml:space="preserve"> объединение педагогов начального образования; </w:t>
      </w:r>
    </w:p>
    <w:p w:rsidR="00085FD9" w:rsidRDefault="00085FD9" w:rsidP="00085FD9">
      <w:pPr>
        <w:spacing w:before="0" w:beforeAutospacing="0" w:after="0" w:afterAutospacing="0"/>
        <w:jc w:val="both"/>
        <w:rPr>
          <w:lang w:val="ru-RU"/>
        </w:rPr>
      </w:pPr>
      <w:r>
        <w:sym w:font="Symbol" w:char="F0B7"/>
      </w:r>
      <w:r w:rsidRPr="00085FD9">
        <w:rPr>
          <w:lang w:val="ru-RU"/>
        </w:rPr>
        <w:t xml:space="preserve"> объединение классных руководителей. </w:t>
      </w:r>
    </w:p>
    <w:p w:rsidR="00B103EF" w:rsidRPr="00B103EF" w:rsidRDefault="00085FD9" w:rsidP="00B103EF">
      <w:pPr>
        <w:jc w:val="both"/>
        <w:rPr>
          <w:color w:val="FF0000"/>
          <w:lang w:val="ru-RU"/>
        </w:rPr>
      </w:pPr>
      <w:r w:rsidRPr="00085FD9">
        <w:rPr>
          <w:lang w:val="ru-RU"/>
        </w:rPr>
        <w:t xml:space="preserve">В целях учета мнения обучающихся и родителей (законных представителей) несовершеннолетних обучающихся в Образовательном учреждении действуют Совет </w:t>
      </w:r>
      <w:r w:rsidRPr="00F80C63">
        <w:rPr>
          <w:lang w:val="ru-RU"/>
        </w:rPr>
        <w:t>обучающихся и Совет родителей.</w:t>
      </w:r>
    </w:p>
    <w:p w:rsidR="00B37A56" w:rsidRPr="00B103EF" w:rsidRDefault="001E13DA" w:rsidP="00085FD9">
      <w:pPr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103EF">
        <w:rPr>
          <w:rFonts w:hAnsi="Times New Roman" w:cs="Times New Roman"/>
          <w:b/>
          <w:bCs/>
          <w:color w:val="000000" w:themeColor="text1"/>
          <w:sz w:val="24"/>
          <w:szCs w:val="24"/>
        </w:rPr>
        <w:t>III</w:t>
      </w:r>
      <w:r w:rsidRPr="00B103EF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Оценка содержания и</w:t>
      </w:r>
      <w:r w:rsidRPr="00B103EF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B103EF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качества подготовки обучающихся</w:t>
      </w:r>
    </w:p>
    <w:p w:rsidR="00B103EF" w:rsidRPr="00B103EF" w:rsidRDefault="00B103EF" w:rsidP="00B103EF">
      <w:pPr>
        <w:jc w:val="both"/>
        <w:rPr>
          <w:rFonts w:ascii="Times New Roman" w:hAnsi="Times New Roman"/>
          <w:color w:val="000000" w:themeColor="text1"/>
        </w:rPr>
      </w:pPr>
      <w:r w:rsidRPr="00B103EF">
        <w:rPr>
          <w:rFonts w:ascii="Times New Roman" w:hAnsi="Times New Roman"/>
          <w:color w:val="000000" w:themeColor="text1"/>
        </w:rPr>
        <w:t>Детский сад посещают 166 воспитанников в возрасте от 1</w:t>
      </w:r>
      <w:proofErr w:type="gramStart"/>
      <w:r w:rsidRPr="00B103EF">
        <w:rPr>
          <w:rFonts w:ascii="Times New Roman" w:hAnsi="Times New Roman"/>
          <w:color w:val="000000" w:themeColor="text1"/>
        </w:rPr>
        <w:t>,5</w:t>
      </w:r>
      <w:proofErr w:type="gramEnd"/>
      <w:r w:rsidRPr="00B103EF">
        <w:rPr>
          <w:rFonts w:ascii="Times New Roman" w:hAnsi="Times New Roman"/>
          <w:color w:val="000000" w:themeColor="text1"/>
        </w:rPr>
        <w:t xml:space="preserve"> до 7 лет. </w:t>
      </w:r>
      <w:proofErr w:type="gramStart"/>
      <w:r w:rsidRPr="00B103EF">
        <w:rPr>
          <w:rFonts w:ascii="Times New Roman" w:hAnsi="Times New Roman"/>
          <w:color w:val="000000" w:themeColor="text1"/>
        </w:rPr>
        <w:t>В детском саду сформировано 6 групп общеразвивающей направленности.</w:t>
      </w:r>
      <w:proofErr w:type="gramEnd"/>
      <w:r w:rsidRPr="00B103EF">
        <w:rPr>
          <w:rFonts w:ascii="Times New Roman" w:hAnsi="Times New Roman"/>
          <w:color w:val="000000" w:themeColor="text1"/>
        </w:rPr>
        <w:t xml:space="preserve"> Из них:</w:t>
      </w:r>
    </w:p>
    <w:p w:rsidR="00B103EF" w:rsidRPr="00B103EF" w:rsidRDefault="00B103EF" w:rsidP="00B103EF">
      <w:pPr>
        <w:numPr>
          <w:ilvl w:val="0"/>
          <w:numId w:val="21"/>
        </w:numPr>
        <w:spacing w:before="0" w:after="200"/>
        <w:jc w:val="both"/>
        <w:rPr>
          <w:rFonts w:ascii="Times New Roman" w:hAnsi="Times New Roman"/>
          <w:color w:val="000000" w:themeColor="text1"/>
        </w:rPr>
      </w:pPr>
      <w:r w:rsidRPr="00B103EF">
        <w:rPr>
          <w:rFonts w:ascii="Times New Roman" w:hAnsi="Times New Roman"/>
          <w:color w:val="000000" w:themeColor="text1"/>
        </w:rPr>
        <w:t>группа раннего развития - 30 детей;</w:t>
      </w:r>
    </w:p>
    <w:p w:rsidR="00B103EF" w:rsidRPr="00B103EF" w:rsidRDefault="00B103EF" w:rsidP="00B103EF">
      <w:pPr>
        <w:numPr>
          <w:ilvl w:val="0"/>
          <w:numId w:val="21"/>
        </w:numPr>
        <w:spacing w:before="0" w:after="200"/>
        <w:jc w:val="both"/>
        <w:rPr>
          <w:rFonts w:ascii="Times New Roman" w:hAnsi="Times New Roman"/>
          <w:color w:val="000000" w:themeColor="text1"/>
        </w:rPr>
      </w:pPr>
      <w:r w:rsidRPr="00B103EF">
        <w:rPr>
          <w:rFonts w:ascii="Times New Roman" w:hAnsi="Times New Roman"/>
          <w:color w:val="000000" w:themeColor="text1"/>
        </w:rPr>
        <w:t>1 младшая группа  - 29 детей;</w:t>
      </w:r>
    </w:p>
    <w:p w:rsidR="00B103EF" w:rsidRPr="00B103EF" w:rsidRDefault="00B103EF" w:rsidP="00B103EF">
      <w:pPr>
        <w:numPr>
          <w:ilvl w:val="0"/>
          <w:numId w:val="21"/>
        </w:numPr>
        <w:spacing w:before="0" w:after="200"/>
        <w:jc w:val="both"/>
        <w:rPr>
          <w:rFonts w:ascii="Times New Roman" w:hAnsi="Times New Roman"/>
          <w:color w:val="000000" w:themeColor="text1"/>
        </w:rPr>
      </w:pPr>
      <w:r w:rsidRPr="00B103EF">
        <w:rPr>
          <w:rFonts w:ascii="Times New Roman" w:hAnsi="Times New Roman"/>
          <w:color w:val="000000" w:themeColor="text1"/>
        </w:rPr>
        <w:t>2 младшая группа – 25 детей;</w:t>
      </w:r>
    </w:p>
    <w:p w:rsidR="00B103EF" w:rsidRPr="00B103EF" w:rsidRDefault="00B103EF" w:rsidP="00B103EF">
      <w:pPr>
        <w:numPr>
          <w:ilvl w:val="0"/>
          <w:numId w:val="21"/>
        </w:numPr>
        <w:spacing w:before="0" w:after="200"/>
        <w:jc w:val="both"/>
        <w:rPr>
          <w:rFonts w:ascii="Times New Roman" w:hAnsi="Times New Roman"/>
          <w:color w:val="000000" w:themeColor="text1"/>
        </w:rPr>
      </w:pPr>
      <w:r w:rsidRPr="00B103EF">
        <w:rPr>
          <w:rFonts w:ascii="Times New Roman" w:hAnsi="Times New Roman"/>
          <w:color w:val="000000" w:themeColor="text1"/>
        </w:rPr>
        <w:t>средняя группа – 27 детей;</w:t>
      </w:r>
    </w:p>
    <w:p w:rsidR="00B103EF" w:rsidRPr="00B103EF" w:rsidRDefault="00B103EF" w:rsidP="00B103EF">
      <w:pPr>
        <w:numPr>
          <w:ilvl w:val="0"/>
          <w:numId w:val="21"/>
        </w:numPr>
        <w:spacing w:before="0" w:after="200"/>
        <w:jc w:val="both"/>
        <w:rPr>
          <w:rFonts w:ascii="Times New Roman" w:hAnsi="Times New Roman"/>
          <w:color w:val="000000" w:themeColor="text1"/>
        </w:rPr>
      </w:pPr>
      <w:r w:rsidRPr="00B103EF">
        <w:rPr>
          <w:rFonts w:ascii="Times New Roman" w:hAnsi="Times New Roman"/>
          <w:color w:val="000000" w:themeColor="text1"/>
        </w:rPr>
        <w:t>старшая группа  – 33 детей;</w:t>
      </w:r>
    </w:p>
    <w:p w:rsidR="00B103EF" w:rsidRPr="00B103EF" w:rsidRDefault="00B103EF" w:rsidP="00B103EF">
      <w:pPr>
        <w:numPr>
          <w:ilvl w:val="0"/>
          <w:numId w:val="21"/>
        </w:numPr>
        <w:spacing w:before="0" w:after="200"/>
        <w:jc w:val="both"/>
        <w:rPr>
          <w:rFonts w:ascii="Times New Roman" w:hAnsi="Times New Roman"/>
          <w:color w:val="000000" w:themeColor="text1"/>
        </w:rPr>
      </w:pPr>
      <w:proofErr w:type="gramStart"/>
      <w:r w:rsidRPr="00B103EF">
        <w:rPr>
          <w:rFonts w:ascii="Times New Roman" w:hAnsi="Times New Roman"/>
          <w:color w:val="000000" w:themeColor="text1"/>
        </w:rPr>
        <w:t>подготовительная</w:t>
      </w:r>
      <w:proofErr w:type="gramEnd"/>
      <w:r w:rsidRPr="00B103EF">
        <w:rPr>
          <w:rFonts w:ascii="Times New Roman" w:hAnsi="Times New Roman"/>
          <w:color w:val="000000" w:themeColor="text1"/>
        </w:rPr>
        <w:t xml:space="preserve"> группа - 22 ребенка.</w:t>
      </w:r>
    </w:p>
    <w:p w:rsidR="00B103EF" w:rsidRPr="00B103EF" w:rsidRDefault="00B103EF" w:rsidP="00B103EF">
      <w:pPr>
        <w:spacing w:after="57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Style w:val="13"/>
          <w:rFonts w:ascii="Times New Roman" w:hAnsi="Times New Roman"/>
          <w:color w:val="000000" w:themeColor="text1"/>
        </w:rPr>
        <w:t>В 2025 году обучение воспитанников происходило полностью на основе ООП ДО, разработанной в соответствии с ФОП ДО.</w:t>
      </w:r>
      <w:proofErr w:type="gramEnd"/>
      <w:r w:rsidRPr="00B103EF">
        <w:rPr>
          <w:rStyle w:val="13"/>
          <w:rFonts w:ascii="Times New Roman" w:hAnsi="Times New Roman"/>
          <w:color w:val="000000" w:themeColor="text1"/>
        </w:rPr>
        <w:t xml:space="preserve"> </w:t>
      </w:r>
    </w:p>
    <w:p w:rsidR="00B103EF" w:rsidRPr="00B103EF" w:rsidRDefault="00B103EF" w:rsidP="00B103EF">
      <w:pPr>
        <w:spacing w:after="57"/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Style w:val="13"/>
          <w:rFonts w:ascii="Times New Roman" w:hAnsi="Times New Roman"/>
          <w:color w:val="000000" w:themeColor="text1"/>
        </w:rPr>
        <w:t xml:space="preserve">Качество воспитательно-образовательной работы в детском саду определяется результатами освоения основной образовательной программы дошкольного образования, которые выражены в рамках целевых ориентиров и образовательных областях развития («Физическое развитие», «Познавательное развитие», «Речевое развитие», «Социально-коммуникативное развитие», «Художественно-эстетическое развитие») к каждому возрастному дошкольному периоду. </w:t>
      </w:r>
    </w:p>
    <w:p w:rsidR="00B103EF" w:rsidRPr="00B103EF" w:rsidRDefault="00B103EF" w:rsidP="00B103EF">
      <w:pPr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Уровень развития детей анализируется по итогам педагогической диагностики.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 xml:space="preserve"> Формы проведения диагностики:</w:t>
      </w:r>
    </w:p>
    <w:p w:rsidR="00B103EF" w:rsidRPr="00B103EF" w:rsidRDefault="00B103EF" w:rsidP="00B103EF">
      <w:pPr>
        <w:numPr>
          <w:ilvl w:val="0"/>
          <w:numId w:val="22"/>
        </w:numPr>
        <w:spacing w:before="0" w:after="200"/>
        <w:ind w:left="780" w:right="180" w:firstLine="0"/>
        <w:contextualSpacing/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t>диагностические занятия (по каждому разделу программы);</w:t>
      </w:r>
    </w:p>
    <w:p w:rsidR="00B103EF" w:rsidRPr="00B103EF" w:rsidRDefault="00B103EF" w:rsidP="00B103EF">
      <w:pPr>
        <w:numPr>
          <w:ilvl w:val="0"/>
          <w:numId w:val="22"/>
        </w:numPr>
        <w:spacing w:before="0" w:after="200"/>
        <w:ind w:left="780" w:right="180" w:firstLine="0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наблюдения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>, итоговые занятия.</w:t>
      </w:r>
    </w:p>
    <w:p w:rsidR="00B103EF" w:rsidRPr="00B103EF" w:rsidRDefault="00B103EF" w:rsidP="00B103EF">
      <w:pPr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 каждой возрастной группе.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 xml:space="preserve"> </w:t>
      </w: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 xml:space="preserve"> </w:t>
      </w:r>
      <w:r w:rsidRPr="00B103EF">
        <w:rPr>
          <w:rFonts w:ascii="Times New Roman" w:hAnsi="Times New Roman"/>
          <w:color w:val="000000" w:themeColor="text1"/>
          <w:sz w:val="24"/>
        </w:rPr>
        <w:lastRenderedPageBreak/>
        <w:t>Так, результаты качества освоения ООП Детского сада на конец 2025 года выглядят следующим образом: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5"/>
        <w:gridCol w:w="907"/>
        <w:gridCol w:w="581"/>
        <w:gridCol w:w="907"/>
        <w:gridCol w:w="575"/>
        <w:gridCol w:w="907"/>
        <w:gridCol w:w="466"/>
        <w:gridCol w:w="907"/>
        <w:gridCol w:w="1392"/>
      </w:tblGrid>
      <w:tr w:rsidR="00B103EF" w:rsidRPr="00B103EF" w:rsidTr="00B103EF">
        <w:tc>
          <w:tcPr>
            <w:tcW w:w="2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Уровень развития воспитанников в рамках целевых ориентиров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сформирован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находится в стадии формирования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Н</w:t>
            </w:r>
            <w:r w:rsidRPr="00B103EF">
              <w:rPr>
                <w:color w:val="000000" w:themeColor="text1"/>
              </w:rPr>
              <w:t>е сформирован</w:t>
            </w:r>
          </w:p>
        </w:tc>
        <w:tc>
          <w:tcPr>
            <w:tcW w:w="2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Итого</w:t>
            </w:r>
          </w:p>
        </w:tc>
      </w:tr>
      <w:tr w:rsidR="00B103EF" w:rsidRPr="00B103EF" w:rsidTr="00B103EF">
        <w:tc>
          <w:tcPr>
            <w:tcW w:w="2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кол-во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%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кол-во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%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кол-во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%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кол-во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% воспитанников в пределе нормы</w:t>
            </w:r>
          </w:p>
        </w:tc>
      </w:tr>
      <w:tr w:rsidR="00B103EF" w:rsidRPr="00B103EF" w:rsidTr="00B103EF">
        <w:tc>
          <w:tcPr>
            <w:tcW w:w="2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81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55,1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55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37,4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7,5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</w:rPr>
              <w:t>147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Style w:val="13"/>
                <w:rFonts w:ascii="Times New Roman" w:hAnsi="Times New Roman"/>
                <w:color w:val="000000" w:themeColor="text1"/>
              </w:rPr>
              <w:t>92,5</w:t>
            </w:r>
          </w:p>
        </w:tc>
      </w:tr>
    </w:tbl>
    <w:p w:rsidR="00B103EF" w:rsidRPr="00B103EF" w:rsidRDefault="00B103EF" w:rsidP="00B103EF">
      <w:pPr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В апреле 2025 года педагоги Детского сада проводили обследование воспитанников подготовительной группы на предмет оценки сформированности предпосылок к учебной деятельности в количестве 22 человека.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 xml:space="preserve"> Задания позволили оценить уровень сформированности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</w:p>
    <w:p w:rsidR="00B103EF" w:rsidRPr="00B103EF" w:rsidRDefault="00B103EF" w:rsidP="00B103EF">
      <w:pPr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Детском саду.</w:t>
      </w:r>
      <w:proofErr w:type="gramEnd"/>
    </w:p>
    <w:p w:rsidR="00B103EF" w:rsidRPr="00B103EF" w:rsidRDefault="00B103EF" w:rsidP="00B103EF">
      <w:pPr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областей.</w:t>
      </w:r>
      <w:proofErr w:type="gramEnd"/>
    </w:p>
    <w:tbl>
      <w:tblPr>
        <w:tblW w:w="9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7"/>
        <w:gridCol w:w="2871"/>
        <w:gridCol w:w="4101"/>
      </w:tblGrid>
      <w:tr w:rsidR="00B103EF" w:rsidRPr="00B103EF" w:rsidTr="00B103EF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b/>
                <w:color w:val="000000" w:themeColor="text1"/>
                <w:sz w:val="24"/>
              </w:rPr>
              <w:t>Образовательная область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b/>
                <w:color w:val="000000" w:themeColor="text1"/>
                <w:sz w:val="24"/>
              </w:rPr>
              <w:t>Формы работы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b/>
                <w:color w:val="000000" w:themeColor="text1"/>
                <w:sz w:val="24"/>
              </w:rPr>
              <w:t>Что должен усвоить воспитанник</w:t>
            </w:r>
          </w:p>
        </w:tc>
      </w:tr>
      <w:tr w:rsidR="00B103EF" w:rsidRPr="00B103EF" w:rsidTr="00B103EF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Познавательное развитие</w:t>
            </w:r>
          </w:p>
        </w:tc>
        <w:tc>
          <w:tcPr>
            <w:tcW w:w="2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Игровая деятельность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Театрализованная деятельность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Чтение стихов о Родине, флаге и т.д.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Получить информацию об окружающем мире, малой родине, Отечестве, социокультурных ценностях нашего народа, отечественных традициях и праздниках, госсимволах, олицетворяющих Родину</w:t>
            </w:r>
          </w:p>
        </w:tc>
      </w:tr>
      <w:tr w:rsidR="00B103EF" w:rsidRPr="00B103EF" w:rsidTr="00B103EF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Социально-коммуникативное развитие</w:t>
            </w:r>
          </w:p>
        </w:tc>
        <w:tc>
          <w:tcPr>
            <w:tcW w:w="2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Усвоить нормы и ценности, принятые в обществе, включая моральные и нравственные.</w:t>
            </w:r>
          </w:p>
          <w:p w:rsid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Сформировать чувство принадлежности к своей семье, сообществу детей и взрослых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</w:tr>
      <w:tr w:rsidR="00B103EF" w:rsidRPr="00B103EF" w:rsidTr="00B103EF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Речевое развитие</w:t>
            </w:r>
          </w:p>
        </w:tc>
        <w:tc>
          <w:tcPr>
            <w:tcW w:w="2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color w:val="000000" w:themeColor="text1"/>
              </w:rPr>
            </w:pP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Познакомиться с книжной культурой, детской литературой.</w:t>
            </w:r>
          </w:p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Расширить представления о госсимволах страны и ее истории</w:t>
            </w:r>
          </w:p>
        </w:tc>
      </w:tr>
      <w:tr w:rsidR="00B103EF" w:rsidRPr="00B103EF" w:rsidTr="00B103EF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Художественно-эстетическое развитие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Научиться ассоциативно связывать госсимволы с важными историческими событиями страны</w:t>
            </w:r>
          </w:p>
        </w:tc>
      </w:tr>
      <w:tr w:rsidR="00B103EF" w:rsidRPr="00B103EF" w:rsidTr="00B103EF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Физическое развитие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Спортивные мероприятия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Pr="00B103EF" w:rsidRDefault="00B103EF" w:rsidP="00CF0FF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B103EF">
              <w:rPr>
                <w:rFonts w:ascii="Times New Roman" w:hAnsi="Times New Roman"/>
                <w:color w:val="000000" w:themeColor="text1"/>
                <w:sz w:val="24"/>
              </w:rPr>
              <w:t>Научиться использовать госсимволы в спортивных мероприятиях, узнать, для чего это нужно</w:t>
            </w:r>
          </w:p>
        </w:tc>
      </w:tr>
    </w:tbl>
    <w:p w:rsidR="00F80C63" w:rsidRPr="00F80C63" w:rsidRDefault="00F80C63" w:rsidP="00F80C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Школа: Статистика показателей за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2022–2025 годы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9"/>
        <w:gridCol w:w="3586"/>
        <w:gridCol w:w="1182"/>
        <w:gridCol w:w="1182"/>
        <w:gridCol w:w="1182"/>
        <w:gridCol w:w="1466"/>
      </w:tblGrid>
      <w:tr w:rsidR="00F80C63" w:rsidRPr="00F80C63" w:rsidTr="00F80C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2022–2023</w:t>
            </w:r>
            <w:r w:rsidRPr="00F80C63">
              <w:br/>
            </w: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2023–2024</w:t>
            </w:r>
            <w:r w:rsidRPr="00F80C63">
              <w:br/>
            </w: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80C63">
              <w:br/>
            </w: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На конец 202</w:t>
            </w: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F80C63" w:rsidRPr="00F80C63" w:rsidTr="00F80C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детей, </w:t>
            </w:r>
            <w:proofErr w:type="gramStart"/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обучавшихся</w:t>
            </w:r>
            <w:proofErr w:type="gramEnd"/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конец учебного года, в</w:t>
            </w: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439</w:t>
            </w:r>
          </w:p>
        </w:tc>
      </w:tr>
      <w:tr w:rsidR="00F80C63" w:rsidRPr="00F80C63" w:rsidTr="00F80C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160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165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161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149</w:t>
            </w:r>
          </w:p>
        </w:tc>
      </w:tr>
      <w:tr w:rsidR="00F80C63" w:rsidRPr="00F80C63" w:rsidTr="00F80C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258</w:t>
            </w:r>
          </w:p>
        </w:tc>
      </w:tr>
      <w:tr w:rsidR="00F80C63" w:rsidRPr="00F80C63" w:rsidTr="00F80C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32</w:t>
            </w:r>
          </w:p>
        </w:tc>
      </w:tr>
      <w:tr w:rsidR="00F80C63" w:rsidRPr="00F80C63" w:rsidTr="00F80C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учеников, </w:t>
            </w:r>
            <w:proofErr w:type="gramStart"/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оставленных</w:t>
            </w:r>
            <w:proofErr w:type="gramEnd"/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80C63" w:rsidRPr="00F80C63" w:rsidTr="00F80C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F80C63" w:rsidRPr="00F80C63" w:rsidTr="00F80C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C63" w:rsidRPr="00F80C63" w:rsidTr="00F80C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</w:tbl>
    <w:p w:rsidR="00F80C63" w:rsidRPr="00F80C63" w:rsidRDefault="00F80C63" w:rsidP="00F80C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Приведенная статистика показывает, что стабильно растет количество обучающихся Школы, положительная динамика успешного освоения основных образовательных программ сохраняется, но сохраняется большое количество учащихся, оставленных на </w:t>
      </w:r>
      <w:proofErr w:type="gramStart"/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proofErr w:type="gramEnd"/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 xml:space="preserve"> год обучения.</w:t>
      </w:r>
    </w:p>
    <w:p w:rsidR="00F80C63" w:rsidRPr="00F80C63" w:rsidRDefault="00F80C63" w:rsidP="00F80C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Краткий анализ динамики результатов успеваемости и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качества знаний.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начального общего образования по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2025 году</w:t>
      </w:r>
    </w:p>
    <w:p w:rsidR="00F80C63" w:rsidRDefault="00F80C63" w:rsidP="00F80C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3EF" w:rsidRDefault="00B103EF" w:rsidP="00F80C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3EF" w:rsidRPr="00F80C63" w:rsidRDefault="00B103EF" w:rsidP="00F80C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69"/>
        <w:gridCol w:w="1569"/>
        <w:gridCol w:w="1242"/>
        <w:gridCol w:w="719"/>
        <w:gridCol w:w="1242"/>
        <w:gridCol w:w="611"/>
        <w:gridCol w:w="1579"/>
        <w:gridCol w:w="1246"/>
      </w:tblGrid>
      <w:tr w:rsidR="00F80C63" w:rsidRPr="00F80C63" w:rsidTr="00F80C63"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Неуспевающие</w:t>
            </w:r>
          </w:p>
        </w:tc>
      </w:tr>
      <w:tr w:rsidR="00F80C63" w:rsidRPr="00F80C63" w:rsidTr="00F80C63"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0C63" w:rsidRPr="00F80C63" w:rsidTr="00F80C63">
        <w:tc>
          <w:tcPr>
            <w:tcW w:w="9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19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48,7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lang w:val="ru-RU"/>
              </w:rPr>
              <w:t>7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lang w:val="ru-RU"/>
              </w:rPr>
              <w:t>17,9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80C63" w:rsidRPr="00F80C63" w:rsidTr="00F80C63">
        <w:tc>
          <w:tcPr>
            <w:tcW w:w="9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46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13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28,2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4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8,6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0C63" w:rsidRPr="00F80C63" w:rsidTr="00F80C63">
        <w:tc>
          <w:tcPr>
            <w:tcW w:w="9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33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7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21,2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0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0C63" w:rsidRPr="00F80C63" w:rsidTr="00F80C63">
        <w:tc>
          <w:tcPr>
            <w:tcW w:w="9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39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33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11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9,3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80C63" w:rsidRPr="00F80C63" w:rsidRDefault="00F80C63" w:rsidP="00F80C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0C63">
        <w:rPr>
          <w:rFonts w:hAnsi="Times New Roman" w:cs="Times New Roman"/>
          <w:color w:val="000000"/>
          <w:sz w:val="24"/>
          <w:szCs w:val="24"/>
        </w:rPr>
        <w:t>E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сли сравнить результаты освоения обучающимися программ начального общего образования по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2025 году с результатами освоения учащимися программ начального общего образования по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13,7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2024 был 25,3%), процент учащихся, окончивших на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«5», повысился на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3,3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— 6%).</w:t>
      </w:r>
    </w:p>
    <w:p w:rsidR="00F80C63" w:rsidRPr="00F80C63" w:rsidRDefault="00F80C63" w:rsidP="00F80C63">
      <w:pPr>
        <w:rPr>
          <w:rFonts w:hAnsi="Times New Roman" w:cs="Times New Roman"/>
          <w:color w:val="000000"/>
          <w:sz w:val="24"/>
          <w:szCs w:val="24"/>
        </w:rPr>
      </w:pP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 w:rsidRPr="00F80C63">
        <w:rPr>
          <w:rFonts w:hAnsi="Times New Roman" w:cs="Times New Roman"/>
          <w:color w:val="000000"/>
          <w:sz w:val="24"/>
          <w:szCs w:val="24"/>
        </w:rPr>
        <w:t>«успеваемость» в 202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F80C63">
        <w:rPr>
          <w:rFonts w:hAnsi="Times New Roman" w:cs="Times New Roman"/>
          <w:color w:val="000000"/>
          <w:sz w:val="24"/>
          <w:szCs w:val="24"/>
        </w:rPr>
        <w:t xml:space="preserve">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95"/>
        <w:gridCol w:w="1569"/>
        <w:gridCol w:w="1242"/>
        <w:gridCol w:w="819"/>
        <w:gridCol w:w="1242"/>
        <w:gridCol w:w="819"/>
        <w:gridCol w:w="1353"/>
        <w:gridCol w:w="1138"/>
      </w:tblGrid>
      <w:tr w:rsidR="00F80C63" w:rsidRPr="00F80C63" w:rsidTr="00F80C63"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</w:t>
            </w:r>
            <w:proofErr w:type="gramStart"/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</w:t>
            </w:r>
          </w:p>
        </w:tc>
      </w:tr>
      <w:tr w:rsidR="00F80C63" w:rsidRPr="00F80C63" w:rsidTr="00F80C63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0C63" w:rsidRPr="00F80C63" w:rsidTr="00F80C63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12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27,2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11,3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0C63" w:rsidRPr="00F80C63" w:rsidTr="00F80C63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48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11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6,2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0C63" w:rsidRPr="00F80C63" w:rsidTr="00F80C63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58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6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10,3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0C63" w:rsidRPr="00F80C63" w:rsidTr="00F80C63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51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6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0C63" w:rsidRPr="00F80C63" w:rsidTr="00F80C63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63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7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11,1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0C63" w:rsidRPr="00F80C63" w:rsidTr="00F80C63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264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lang w:val="ru-RU"/>
              </w:rPr>
              <w:t>42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5,6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80C63" w:rsidRPr="00F80C63" w:rsidRDefault="00F80C63" w:rsidP="00F80C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2025 году с результатами освоения учащимися программ основного общего образования по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«5», снизился на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7 процентов (в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2024 был 23 %), процент учащихся, окончивших на «5», повысился  на 0,3 процента (в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— 5,3 %).</w:t>
      </w:r>
      <w:proofErr w:type="gramEnd"/>
    </w:p>
    <w:p w:rsidR="00B103EF" w:rsidRDefault="00B103EF" w:rsidP="00F80C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3EF" w:rsidRDefault="00B103EF" w:rsidP="00F80C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3EF" w:rsidRDefault="00B103EF" w:rsidP="00F80C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C63" w:rsidRPr="00F80C63" w:rsidRDefault="00F80C63" w:rsidP="00F80C63">
      <w:pPr>
        <w:rPr>
          <w:rFonts w:hAnsi="Times New Roman" w:cs="Times New Roman"/>
          <w:color w:val="000000"/>
          <w:sz w:val="24"/>
          <w:szCs w:val="24"/>
        </w:rPr>
      </w:pP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освоения программ среднего общего образования обучающимися 10-х, 11-х классов по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 w:rsidRPr="00F80C63">
        <w:rPr>
          <w:rFonts w:hAnsi="Times New Roman" w:cs="Times New Roman"/>
          <w:color w:val="000000"/>
          <w:sz w:val="24"/>
          <w:szCs w:val="24"/>
        </w:rPr>
        <w:t>«успеваемость» в 2024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97"/>
        <w:gridCol w:w="1569"/>
        <w:gridCol w:w="1242"/>
        <w:gridCol w:w="828"/>
        <w:gridCol w:w="1242"/>
        <w:gridCol w:w="769"/>
        <w:gridCol w:w="1369"/>
        <w:gridCol w:w="1161"/>
      </w:tblGrid>
      <w:tr w:rsidR="00F80C63" w:rsidRPr="00F80C63" w:rsidTr="00F80C63"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rPr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</w:t>
            </w:r>
            <w:proofErr w:type="gramStart"/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</w:t>
            </w:r>
          </w:p>
        </w:tc>
      </w:tr>
      <w:tr w:rsidR="00F80C63" w:rsidRPr="00F80C63" w:rsidTr="00F80C63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0C63" w:rsidRPr="00F80C63" w:rsidTr="00F80C63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6,2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0C63" w:rsidRPr="00F80C63" w:rsidTr="00F80C63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0C63" w:rsidRPr="00F80C63" w:rsidTr="00F80C63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25,6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7,6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C63" w:rsidRPr="00F80C63" w:rsidRDefault="00F80C63" w:rsidP="00F80C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6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103EF" w:rsidRPr="00B103EF" w:rsidRDefault="00F80C63" w:rsidP="00B103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среднего общего образования по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2025 учебном году повысился на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0,3 процента (в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2024 количество обучающихся, которые закончили полугодие на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«5», было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25,3%), процент учащихся, окончивших на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«5», также повысился на 1,6 процентов (в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2024 было</w:t>
      </w:r>
      <w:r w:rsidRPr="00F80C63">
        <w:rPr>
          <w:rFonts w:hAnsi="Times New Roman" w:cs="Times New Roman"/>
          <w:color w:val="000000"/>
          <w:sz w:val="24"/>
          <w:szCs w:val="24"/>
        </w:rPr>
        <w:t> </w:t>
      </w:r>
      <w:r w:rsidRPr="00F80C63">
        <w:rPr>
          <w:rFonts w:hAnsi="Times New Roman" w:cs="Times New Roman"/>
          <w:color w:val="000000"/>
          <w:sz w:val="24"/>
          <w:szCs w:val="24"/>
          <w:lang w:val="ru-RU"/>
        </w:rPr>
        <w:t>6%).</w:t>
      </w:r>
    </w:p>
    <w:p w:rsidR="00D46B05" w:rsidRPr="00D46B05" w:rsidRDefault="00D46B05" w:rsidP="00D46B0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46B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ГИА-2025</w:t>
      </w:r>
    </w:p>
    <w:p w:rsidR="00D46B05" w:rsidRPr="00D46B05" w:rsidRDefault="00D46B05" w:rsidP="00D46B05">
      <w:pPr>
        <w:rPr>
          <w:lang w:val="ru-RU"/>
        </w:rPr>
      </w:pPr>
      <w:r w:rsidRPr="00D46B05">
        <w:rPr>
          <w:lang w:val="ru-RU"/>
        </w:rPr>
        <w:t xml:space="preserve">Результаты единого государственного экзамена: в 2025 году результаты ЕГЭ сохранились по сравнению с 2024 годом.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72"/>
        <w:gridCol w:w="1592"/>
        <w:gridCol w:w="5213"/>
      </w:tblGrid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Сдавали всего</w:t>
            </w:r>
            <w:r w:rsidRPr="00D46B05">
              <w:br/>
            </w:r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jc w:val="center"/>
              <w:rPr>
                <w:lang w:val="ru-RU"/>
              </w:rPr>
            </w:pPr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Минимальный балл (к-во человек, </w:t>
            </w:r>
            <w:proofErr w:type="gramStart"/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прошедших</w:t>
            </w:r>
            <w:proofErr w:type="gramEnd"/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порог)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22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(база)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18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(профиль)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3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4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5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2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8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17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2</w:t>
            </w:r>
          </w:p>
        </w:tc>
      </w:tr>
      <w:tr w:rsidR="00D46B05" w:rsidRPr="00D46B05" w:rsidTr="00CF0FF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03EF" w:rsidRDefault="00B103EF" w:rsidP="00D46B0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6B05" w:rsidRPr="00D46B05" w:rsidRDefault="00D46B05" w:rsidP="00D46B0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государственной (итоговой) аттестации в</w:t>
      </w:r>
      <w:r w:rsidRPr="00D46B05">
        <w:rPr>
          <w:rFonts w:hAnsi="Times New Roman" w:cs="Times New Roman"/>
          <w:color w:val="000000"/>
          <w:sz w:val="24"/>
          <w:szCs w:val="24"/>
        </w:rPr>
        <w:t> </w:t>
      </w: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9-х классах:</w:t>
      </w:r>
      <w:r w:rsidRPr="00D46B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46B05">
        <w:rPr>
          <w:rFonts w:hAnsi="Times New Roman" w:cs="Times New Roman"/>
          <w:color w:val="000000"/>
          <w:sz w:val="24"/>
          <w:szCs w:val="24"/>
        </w:rPr>
        <w:t> </w:t>
      </w: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2025 году обучающиеся показали не очень хорошие результаты ОГЭ. Сохраняется  количество обучающихся, которые получили неудовлетворительные результаты по 3-м и более предметов в основной период.</w:t>
      </w:r>
    </w:p>
    <w:tbl>
      <w:tblPr>
        <w:tblW w:w="91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05"/>
        <w:gridCol w:w="1088"/>
        <w:gridCol w:w="1843"/>
        <w:gridCol w:w="1843"/>
        <w:gridCol w:w="1843"/>
        <w:gridCol w:w="725"/>
      </w:tblGrid>
      <w:tr w:rsidR="00D46B05" w:rsidRPr="00D46B05" w:rsidTr="00CF0FF5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Сдавали</w:t>
            </w:r>
            <w:r w:rsidRPr="00D46B05">
              <w:br/>
            </w:r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 w:rsidRPr="00D46B05">
              <w:br/>
            </w:r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Численность </w:t>
            </w:r>
            <w:r w:rsidRPr="00D46B05">
              <w:br/>
            </w:r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 с отметкой «5»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r w:rsidRPr="00D46B05">
              <w:br/>
            </w:r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 с отметкой «4»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r w:rsidRPr="00D46B05">
              <w:br/>
            </w:r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 с отметкой «3»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B05" w:rsidRPr="00D46B05" w:rsidRDefault="00D46B05" w:rsidP="00CF0FF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</w:t>
            </w:r>
          </w:p>
        </w:tc>
      </w:tr>
      <w:tr w:rsidR="00D46B05" w:rsidRPr="00D46B05" w:rsidTr="00CF0FF5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29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8</w:t>
            </w:r>
          </w:p>
        </w:tc>
      </w:tr>
      <w:tr w:rsidR="00D46B05" w:rsidRPr="00D46B05" w:rsidTr="00CF0FF5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 w:rsidRPr="00D46B05">
              <w:br/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язык 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30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8</w:t>
            </w:r>
          </w:p>
        </w:tc>
      </w:tr>
      <w:tr w:rsidR="00D46B05" w:rsidRPr="00D46B05" w:rsidTr="00CF0FF5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4</w:t>
            </w:r>
          </w:p>
        </w:tc>
      </w:tr>
      <w:tr w:rsidR="00D46B05" w:rsidRPr="00D46B05" w:rsidTr="00CF0FF5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Обществознание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</w:t>
            </w:r>
          </w:p>
        </w:tc>
      </w:tr>
      <w:tr w:rsidR="00D46B05" w:rsidRPr="00D46B05" w:rsidTr="00CF0FF5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Биология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2</w:t>
            </w:r>
          </w:p>
        </w:tc>
      </w:tr>
      <w:tr w:rsidR="00D46B05" w:rsidRPr="00380923" w:rsidTr="00CF0FF5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Информатика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B05" w:rsidRPr="00380923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2</w:t>
            </w:r>
          </w:p>
        </w:tc>
      </w:tr>
    </w:tbl>
    <w:p w:rsidR="00B103EF" w:rsidRDefault="00B103EF" w:rsidP="00B103E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A56" w:rsidRDefault="001E13D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1E13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B103EF" w:rsidRPr="00B103EF" w:rsidRDefault="00B103EF" w:rsidP="00B103EF">
      <w:pPr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В основе образовательного процесса в Детском саду лежит взаимодействие педагогических работников, администрации и родителей.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 xml:space="preserve"> </w:t>
      </w: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Основными участниками образовательного процесса являются дети, родители, педагоги.</w:t>
      </w:r>
      <w:proofErr w:type="gramEnd"/>
    </w:p>
    <w:p w:rsidR="00B103EF" w:rsidRPr="00B103EF" w:rsidRDefault="00B103EF" w:rsidP="00B103EF">
      <w:pPr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t>Основные форма организации образовательного процесса:</w:t>
      </w:r>
    </w:p>
    <w:p w:rsidR="00B103EF" w:rsidRPr="00B103EF" w:rsidRDefault="00B103EF" w:rsidP="00B103EF">
      <w:pPr>
        <w:numPr>
          <w:ilvl w:val="0"/>
          <w:numId w:val="18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:rsidR="00B103EF" w:rsidRPr="00B103EF" w:rsidRDefault="00B103EF" w:rsidP="00B103EF">
      <w:pPr>
        <w:numPr>
          <w:ilvl w:val="0"/>
          <w:numId w:val="18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самостоятельная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 xml:space="preserve"> деятельность воспитанников под наблюдением педагогического работника.</w:t>
      </w:r>
    </w:p>
    <w:p w:rsidR="00B103EF" w:rsidRPr="00B103EF" w:rsidRDefault="00B103EF" w:rsidP="00B103EF">
      <w:pPr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Занятия в рамках образовательной деятельности ведутся по подгруппам.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 xml:space="preserve"> Продолжительность занятий соответствует СанПиН 1.2.3685-21 и составляет:</w:t>
      </w:r>
    </w:p>
    <w:p w:rsidR="00B103EF" w:rsidRPr="00B103EF" w:rsidRDefault="00B103EF" w:rsidP="00B103EF">
      <w:pPr>
        <w:numPr>
          <w:ilvl w:val="0"/>
          <w:numId w:val="19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t>в группах с детьми от 1,5 до 3 лет — до 10 мин;</w:t>
      </w:r>
    </w:p>
    <w:p w:rsidR="00B103EF" w:rsidRPr="00B103EF" w:rsidRDefault="00B103EF" w:rsidP="00B103EF">
      <w:pPr>
        <w:numPr>
          <w:ilvl w:val="0"/>
          <w:numId w:val="19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t>в группах с детьми от 3 до 4 лет — до 15 мин;</w:t>
      </w:r>
    </w:p>
    <w:p w:rsidR="00B103EF" w:rsidRPr="00B103EF" w:rsidRDefault="00B103EF" w:rsidP="00B103EF">
      <w:pPr>
        <w:numPr>
          <w:ilvl w:val="0"/>
          <w:numId w:val="19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t>в группах с детьми от 4 до 5 лет — до 20 мин;</w:t>
      </w:r>
    </w:p>
    <w:p w:rsidR="00B103EF" w:rsidRPr="00B103EF" w:rsidRDefault="00B103EF" w:rsidP="00B103EF">
      <w:pPr>
        <w:numPr>
          <w:ilvl w:val="0"/>
          <w:numId w:val="19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t>в группах с детьми от 5 до 6 лет — до 25 мин;</w:t>
      </w:r>
    </w:p>
    <w:p w:rsidR="00B103EF" w:rsidRPr="00B103EF" w:rsidRDefault="00B103EF" w:rsidP="00B103EF">
      <w:pPr>
        <w:numPr>
          <w:ilvl w:val="0"/>
          <w:numId w:val="19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в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> группах с детьми от 6 до 7 лет — до 30 мин.</w:t>
      </w:r>
    </w:p>
    <w:p w:rsidR="00B103EF" w:rsidRPr="00B103EF" w:rsidRDefault="00B103EF" w:rsidP="00B103EF">
      <w:pPr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Между занятиями в рамках образовательной деятельности предусмотрены перерывы продолжительностью не менее 10 минут.</w:t>
      </w:r>
      <w:proofErr w:type="gramEnd"/>
    </w:p>
    <w:p w:rsidR="00B103EF" w:rsidRPr="00B103EF" w:rsidRDefault="00B103EF" w:rsidP="00B103EF">
      <w:pPr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Основной формой занятия является игра.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 xml:space="preserve"> </w:t>
      </w: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Образовательная деятельность с детьми строится с учётом индивидуальных особенностей детей и их способностей.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 xml:space="preserve"> </w:t>
      </w: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Выявление и развитие способностей воспитанников осуществляется в любых формах образовательного процесса.</w:t>
      </w:r>
      <w:proofErr w:type="gramEnd"/>
    </w:p>
    <w:p w:rsidR="00B103EF" w:rsidRPr="00B103EF" w:rsidRDefault="00B103EF" w:rsidP="00B103EF">
      <w:pPr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lastRenderedPageBreak/>
        <w:t>Чтобы не допустить распространения заболевания ОРВИ, администрация детского сада в 2025 году продолжила соблюдать ограничительные и профилактические меры в соответствии с СП 3.1/2.4.3598-20:</w:t>
      </w:r>
    </w:p>
    <w:p w:rsidR="00B103EF" w:rsidRPr="00B103EF" w:rsidRDefault="00B103EF" w:rsidP="00B103EF">
      <w:pPr>
        <w:numPr>
          <w:ilvl w:val="0"/>
          <w:numId w:val="20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ежедневный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 xml:space="preserve"> усиленный фильтр воспитанников и работников — термометрию с помощью бесконтактных термометров и опрос на наличие признаков инфекционных заболеваний. Лица с признаками инфекционных заболеваний изолируются, а Детский сад уведомляет территориальный орган Роспотребнадзора;</w:t>
      </w:r>
    </w:p>
    <w:p w:rsidR="00B103EF" w:rsidRPr="00B103EF" w:rsidRDefault="00B103EF" w:rsidP="00B103EF">
      <w:pPr>
        <w:numPr>
          <w:ilvl w:val="0"/>
          <w:numId w:val="20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t>еженедельную генеральную уборку с применением дезинфицирующих средств, разведенных в концентрациях по вирусному режиму;</w:t>
      </w:r>
    </w:p>
    <w:p w:rsidR="00B103EF" w:rsidRPr="00B103EF" w:rsidRDefault="00B103EF" w:rsidP="00B103EF">
      <w:pPr>
        <w:numPr>
          <w:ilvl w:val="0"/>
          <w:numId w:val="20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t>дезинфекцию посуды, столовых приборов после каждого использования;</w:t>
      </w:r>
    </w:p>
    <w:p w:rsidR="00B103EF" w:rsidRPr="00B103EF" w:rsidRDefault="00B103EF" w:rsidP="00B103EF">
      <w:pPr>
        <w:numPr>
          <w:ilvl w:val="0"/>
          <w:numId w:val="20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t>использование бактерицидных установок в групповых комнатах;</w:t>
      </w:r>
    </w:p>
    <w:p w:rsidR="00B103EF" w:rsidRPr="00B103EF" w:rsidRDefault="00B103EF" w:rsidP="00B103EF">
      <w:pPr>
        <w:numPr>
          <w:ilvl w:val="0"/>
          <w:numId w:val="20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t>частое проветривание групповых комнат в отсутствие воспитанников;</w:t>
      </w:r>
    </w:p>
    <w:p w:rsidR="00B103EF" w:rsidRPr="00B103EF" w:rsidRDefault="00B103EF" w:rsidP="00B103EF">
      <w:pPr>
        <w:numPr>
          <w:ilvl w:val="0"/>
          <w:numId w:val="20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r w:rsidRPr="00B103EF">
        <w:rPr>
          <w:rFonts w:ascii="Times New Roman" w:hAnsi="Times New Roman"/>
          <w:color w:val="000000" w:themeColor="text1"/>
          <w:sz w:val="24"/>
        </w:rPr>
        <w:t>проведение всех занятий в помещениях групповой ячейки или на открытом воздухе отдельно от других групп;</w:t>
      </w:r>
    </w:p>
    <w:p w:rsidR="00B103EF" w:rsidRPr="00B103EF" w:rsidRDefault="00B103EF" w:rsidP="00B103EF">
      <w:pPr>
        <w:numPr>
          <w:ilvl w:val="0"/>
          <w:numId w:val="20"/>
        </w:numPr>
        <w:spacing w:before="0" w:after="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B103EF">
        <w:rPr>
          <w:rFonts w:ascii="Times New Roman" w:hAnsi="Times New Roman"/>
          <w:color w:val="000000" w:themeColor="text1"/>
          <w:sz w:val="24"/>
        </w:rPr>
        <w:t>требование</w:t>
      </w:r>
      <w:proofErr w:type="gramEnd"/>
      <w:r w:rsidRPr="00B103EF">
        <w:rPr>
          <w:rFonts w:ascii="Times New Roman" w:hAnsi="Times New Roman"/>
          <w:color w:val="000000" w:themeColor="text1"/>
          <w:sz w:val="24"/>
        </w:rPr>
        <w:t xml:space="preserve"> о заключении врача об отсутствии медицинских противопоказаний для пребывания в детском саду ребенка, который переболел или контактировал с больным.</w:t>
      </w:r>
    </w:p>
    <w:p w:rsidR="00D46B05" w:rsidRPr="00D46B05" w:rsidRDefault="00D46B05" w:rsidP="00D46B05">
      <w:pPr>
        <w:ind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 w:rsidRPr="00D46B05">
        <w:rPr>
          <w:rFonts w:hAnsi="Times New Roman" w:cs="Times New Roman"/>
          <w:color w:val="000000"/>
          <w:sz w:val="24"/>
          <w:szCs w:val="24"/>
        </w:rPr>
        <w:t> </w:t>
      </w: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ООП Школы, в том числе режимом занятий, учебным планом, календарным учебным графиком, а также расписанием занятий, локальными нормативными актами Школы.</w:t>
      </w:r>
    </w:p>
    <w:p w:rsidR="00D46B05" w:rsidRPr="00D46B05" w:rsidRDefault="00D46B05" w:rsidP="00D46B0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proofErr w:type="gramEnd"/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 в</w:t>
      </w:r>
      <w:r w:rsidRPr="00D46B05">
        <w:rPr>
          <w:rFonts w:hAnsi="Times New Roman" w:cs="Times New Roman"/>
          <w:color w:val="000000"/>
          <w:sz w:val="24"/>
          <w:szCs w:val="24"/>
        </w:rPr>
        <w:t> </w:t>
      </w: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 w:rsidRPr="00D46B05">
        <w:rPr>
          <w:rFonts w:hAnsi="Times New Roman" w:cs="Times New Roman"/>
          <w:color w:val="000000"/>
          <w:sz w:val="24"/>
          <w:szCs w:val="24"/>
        </w:rPr>
        <w:t> </w:t>
      </w: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 для 1-х-11-х классов. Занятия проводятся в</w:t>
      </w:r>
      <w:r w:rsidRPr="00D46B05">
        <w:rPr>
          <w:rFonts w:hAnsi="Times New Roman" w:cs="Times New Roman"/>
          <w:color w:val="000000"/>
          <w:sz w:val="24"/>
          <w:szCs w:val="24"/>
        </w:rPr>
        <w:t> </w:t>
      </w: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одну смену для всех обучающихся.</w:t>
      </w:r>
    </w:p>
    <w:p w:rsidR="00D46B05" w:rsidRPr="00D46B05" w:rsidRDefault="00D46B05" w:rsidP="00D46B0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В ходе самообследования выявили, что в Школе созданы все условия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11.10.2023 № 1678.</w:t>
      </w:r>
    </w:p>
    <w:p w:rsidR="00D46B05" w:rsidRPr="00D46B05" w:rsidRDefault="00D46B05" w:rsidP="00D46B0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 и опубликован на официальном </w:t>
      </w:r>
      <w:proofErr w:type="gramStart"/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proofErr w:type="gramEnd"/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локальный нормативный акт, содержащий решение о реализации образовательных программ с применением электронного обучения, дистанционных образовательных технологий в следующем учебном году, в котором также содержатся:</w:t>
      </w:r>
    </w:p>
    <w:p w:rsidR="00D46B05" w:rsidRPr="00D46B05" w:rsidRDefault="00D46B05" w:rsidP="00B103E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D46B05" w:rsidRPr="00D46B05" w:rsidRDefault="00D46B05" w:rsidP="00B103E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технической помощи обучающимся и педагогическим работникам;</w:t>
      </w:r>
    </w:p>
    <w:p w:rsidR="00D46B05" w:rsidRPr="00D46B05" w:rsidRDefault="00D46B05" w:rsidP="00B103E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порядок определения соотношение объема занятий, проводимых в форме контактной работы обучающихся с педагогами,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:rsidR="00D46B05" w:rsidRPr="00D46B05" w:rsidRDefault="00D46B05" w:rsidP="00B103E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порядок фиксации хода образовательного процесса, промежуточной аттестации, текущего контроля успеваемости и итоговой аттестации.</w:t>
      </w:r>
    </w:p>
    <w:p w:rsidR="00D46B05" w:rsidRPr="00D46B05" w:rsidRDefault="00D46B05" w:rsidP="00D46B0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анкетирование педагогов показал, что им</w:t>
      </w:r>
      <w:r w:rsidRPr="00D46B05">
        <w:rPr>
          <w:rFonts w:hAnsi="Times New Roman" w:cs="Times New Roman"/>
          <w:color w:val="000000"/>
          <w:sz w:val="24"/>
          <w:szCs w:val="24"/>
        </w:rPr>
        <w:t> </w:t>
      </w: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стало проще планировать уроки и</w:t>
      </w:r>
      <w:r w:rsidRPr="00D46B05">
        <w:rPr>
          <w:rFonts w:hAnsi="Times New Roman" w:cs="Times New Roman"/>
          <w:color w:val="000000"/>
          <w:sz w:val="24"/>
          <w:szCs w:val="24"/>
        </w:rPr>
        <w:t> </w:t>
      </w: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усвоение учебного материала учащимися, благодаря сервисам ФГИС «</w:t>
      </w:r>
      <w:proofErr w:type="gramStart"/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Моя</w:t>
      </w:r>
      <w:proofErr w:type="gramEnd"/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школа». </w:t>
      </w:r>
    </w:p>
    <w:p w:rsidR="00D46B05" w:rsidRPr="00D46B05" w:rsidRDefault="00D46B05" w:rsidP="00D46B0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2025 году Школа продолжала оказывать психолого-педагогическую помощь </w:t>
      </w:r>
      <w:proofErr w:type="gramStart"/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 xml:space="preserve"> из числа семей ветеранов (участников) специальной военной операции (СВО). </w:t>
      </w:r>
      <w:r w:rsidRPr="00D46B05">
        <w:rPr>
          <w:rFonts w:hAnsi="Times New Roman" w:cs="Times New Roman"/>
          <w:color w:val="000000"/>
          <w:sz w:val="24"/>
          <w:szCs w:val="24"/>
        </w:rPr>
        <w:t>Мероприятия носили комплексный характер, для их реализации привлекали:</w:t>
      </w:r>
    </w:p>
    <w:p w:rsidR="00D46B05" w:rsidRPr="00D46B05" w:rsidRDefault="00D46B05" w:rsidP="00B103E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46B05">
        <w:rPr>
          <w:rFonts w:hAnsi="Times New Roman" w:cs="Times New Roman"/>
          <w:color w:val="000000"/>
          <w:sz w:val="24"/>
          <w:szCs w:val="24"/>
        </w:rPr>
        <w:t>учителей начальных классов;</w:t>
      </w:r>
    </w:p>
    <w:p w:rsidR="00D46B05" w:rsidRPr="00D46B05" w:rsidRDefault="00D46B05" w:rsidP="00B103E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46B05">
        <w:rPr>
          <w:rFonts w:hAnsi="Times New Roman" w:cs="Times New Roman"/>
          <w:color w:val="000000"/>
          <w:sz w:val="24"/>
          <w:szCs w:val="24"/>
        </w:rPr>
        <w:t>учителей-предметников;</w:t>
      </w:r>
    </w:p>
    <w:p w:rsidR="00D46B05" w:rsidRPr="00D46B05" w:rsidRDefault="00D46B05" w:rsidP="00B103E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46B05">
        <w:rPr>
          <w:rFonts w:hAnsi="Times New Roman" w:cs="Times New Roman"/>
          <w:color w:val="000000"/>
          <w:sz w:val="24"/>
          <w:szCs w:val="24"/>
        </w:rPr>
        <w:t>социального педагога;</w:t>
      </w:r>
    </w:p>
    <w:p w:rsidR="00D46B05" w:rsidRPr="00D46B05" w:rsidRDefault="00D46B05" w:rsidP="00B103E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46B05">
        <w:rPr>
          <w:rFonts w:hAnsi="Times New Roman" w:cs="Times New Roman"/>
          <w:color w:val="000000"/>
          <w:sz w:val="24"/>
          <w:szCs w:val="24"/>
        </w:rPr>
        <w:t>педагога-психолога;</w:t>
      </w:r>
    </w:p>
    <w:p w:rsidR="00D46B05" w:rsidRPr="00D46B05" w:rsidRDefault="00D46B05" w:rsidP="00B103EF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советника директора по воспитанию и взаимодействию с детскими общественными объединениями.</w:t>
      </w:r>
    </w:p>
    <w:p w:rsidR="00D46B05" w:rsidRPr="00D46B05" w:rsidRDefault="00D46B05" w:rsidP="00D46B0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 xml:space="preserve">Помимо профилактических и просветительских мероприятий в Школе организован ежемесячный мониторинг психологического состояния детей ветеранов (участников) СВО. При </w:t>
      </w:r>
      <w:proofErr w:type="gramStart"/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proofErr w:type="gramEnd"/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 xml:space="preserve"> признаков неблагоприятных и деструктивных состояний у учащихся, нуждающихся в повышенном психолого-педагогическом внимании, педагог-психолог оказывал индивидуальную помощь на основании согласий родителей школьников.</w:t>
      </w:r>
    </w:p>
    <w:p w:rsidR="00B103EF" w:rsidRDefault="00D46B05" w:rsidP="00B103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05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 формированию здорового образа жизни и реализации технологий сбережения здоровья. Все учителя проводят совместно с обучающимися физкультминутки во время занятий, гимнастику для глаз, обеспечивается контроль за осанкой, в том числе во время письма, рисования и использования электронных средств обучения.</w:t>
      </w:r>
    </w:p>
    <w:p w:rsidR="00B103EF" w:rsidRPr="00B103EF" w:rsidRDefault="00B103EF" w:rsidP="00B103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7A56" w:rsidRPr="00BC0A9B" w:rsidRDefault="001E13D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BC0A9B">
        <w:rPr>
          <w:rFonts w:hAnsi="Times New Roman" w:cs="Times New Roman"/>
          <w:b/>
          <w:bCs/>
          <w:color w:val="000000"/>
          <w:sz w:val="24"/>
          <w:szCs w:val="24"/>
        </w:rPr>
        <w:t>V. Оценка востребованности выпускников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8"/>
        <w:gridCol w:w="558"/>
        <w:gridCol w:w="799"/>
        <w:gridCol w:w="799"/>
        <w:gridCol w:w="1519"/>
        <w:gridCol w:w="559"/>
        <w:gridCol w:w="930"/>
        <w:gridCol w:w="1519"/>
        <w:gridCol w:w="988"/>
        <w:gridCol w:w="768"/>
      </w:tblGrid>
      <w:tr w:rsidR="00B37A56" w:rsidRPr="00BC0A9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BC0A9B" w:rsidRDefault="001E13DA">
            <w:pPr>
              <w:rPr>
                <w:sz w:val="24"/>
                <w:szCs w:val="24"/>
              </w:rPr>
            </w:pP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 w:rsidRPr="00BC0A9B">
              <w:rPr>
                <w:sz w:val="24"/>
                <w:szCs w:val="24"/>
              </w:rPr>
              <w:br/>
            </w: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BC0A9B" w:rsidRDefault="001E13DA">
            <w:pPr>
              <w:rPr>
                <w:sz w:val="24"/>
                <w:szCs w:val="24"/>
              </w:rPr>
            </w:pP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BC0A9B" w:rsidRDefault="001E13DA">
            <w:pPr>
              <w:rPr>
                <w:sz w:val="24"/>
                <w:szCs w:val="24"/>
              </w:rPr>
            </w:pP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B37A56" w:rsidRPr="00BC0A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BC0A9B" w:rsidRDefault="00B37A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BC0A9B" w:rsidRDefault="001E13DA">
            <w:pPr>
              <w:rPr>
                <w:sz w:val="24"/>
                <w:szCs w:val="24"/>
              </w:rPr>
            </w:pP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BC0A9B" w:rsidRDefault="001E13DA">
            <w:pPr>
              <w:rPr>
                <w:sz w:val="24"/>
                <w:szCs w:val="24"/>
                <w:lang w:val="ru-RU"/>
              </w:rPr>
            </w:pPr>
            <w:r w:rsidRPr="00BC0A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BC0A9B">
              <w:rPr>
                <w:sz w:val="24"/>
                <w:szCs w:val="24"/>
                <w:lang w:val="ru-RU"/>
              </w:rPr>
              <w:br/>
            </w:r>
            <w:r w:rsidRPr="00BC0A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BC0A9B">
              <w:rPr>
                <w:sz w:val="24"/>
                <w:szCs w:val="24"/>
                <w:lang w:val="ru-RU"/>
              </w:rPr>
              <w:br/>
            </w:r>
            <w:r w:rsidRPr="00BC0A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BC0A9B" w:rsidRDefault="001E13DA">
            <w:pPr>
              <w:rPr>
                <w:sz w:val="24"/>
                <w:szCs w:val="24"/>
                <w:lang w:val="ru-RU"/>
              </w:rPr>
            </w:pPr>
            <w:r w:rsidRPr="00BC0A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BC0A9B">
              <w:rPr>
                <w:sz w:val="24"/>
                <w:szCs w:val="24"/>
                <w:lang w:val="ru-RU"/>
              </w:rPr>
              <w:br/>
            </w:r>
            <w:r w:rsidRPr="00BC0A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BC0A9B">
              <w:rPr>
                <w:sz w:val="24"/>
                <w:szCs w:val="24"/>
                <w:lang w:val="ru-RU"/>
              </w:rPr>
              <w:br/>
            </w:r>
            <w:r w:rsidRPr="00BC0A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BC0A9B" w:rsidRDefault="001E13DA">
            <w:pPr>
              <w:rPr>
                <w:sz w:val="24"/>
                <w:szCs w:val="24"/>
              </w:rPr>
            </w:pP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 w:rsidRPr="00BC0A9B">
              <w:rPr>
                <w:sz w:val="24"/>
                <w:szCs w:val="24"/>
              </w:rPr>
              <w:br/>
            </w: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 w:rsidRPr="00BC0A9B">
              <w:rPr>
                <w:sz w:val="24"/>
                <w:szCs w:val="24"/>
              </w:rPr>
              <w:br/>
            </w: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BC0A9B" w:rsidRDefault="001E13DA">
            <w:pPr>
              <w:rPr>
                <w:sz w:val="24"/>
                <w:szCs w:val="24"/>
              </w:rPr>
            </w:pP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BC0A9B" w:rsidRDefault="001E13DA">
            <w:pPr>
              <w:rPr>
                <w:sz w:val="24"/>
                <w:szCs w:val="24"/>
              </w:rPr>
            </w:pP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 w:rsidRPr="00BC0A9B">
              <w:rPr>
                <w:sz w:val="24"/>
                <w:szCs w:val="24"/>
              </w:rPr>
              <w:br/>
            </w: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BC0A9B" w:rsidRDefault="001E13DA">
            <w:pPr>
              <w:rPr>
                <w:sz w:val="24"/>
                <w:szCs w:val="24"/>
              </w:rPr>
            </w:pP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 w:rsidRPr="00BC0A9B">
              <w:rPr>
                <w:sz w:val="24"/>
                <w:szCs w:val="24"/>
              </w:rPr>
              <w:br/>
            </w: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 w:rsidRPr="00BC0A9B">
              <w:rPr>
                <w:sz w:val="24"/>
                <w:szCs w:val="24"/>
              </w:rPr>
              <w:br/>
            </w: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BC0A9B" w:rsidRDefault="001E13DA">
            <w:pPr>
              <w:rPr>
                <w:sz w:val="24"/>
                <w:szCs w:val="24"/>
              </w:rPr>
            </w:pP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r w:rsidRPr="00BC0A9B">
              <w:rPr>
                <w:sz w:val="24"/>
                <w:szCs w:val="24"/>
              </w:rPr>
              <w:br/>
            </w:r>
            <w:r w:rsidRPr="00BC0A9B">
              <w:rPr>
                <w:rFonts w:hAnsi="Times New Roman" w:cs="Times New Roman"/>
                <w:color w:val="000000"/>
                <w:sz w:val="24"/>
                <w:szCs w:val="24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A56" w:rsidRPr="00BC0A9B" w:rsidRDefault="001E13DA">
            <w:pPr>
              <w:rPr>
                <w:sz w:val="24"/>
                <w:szCs w:val="24"/>
                <w:lang w:val="ru-RU"/>
              </w:rPr>
            </w:pPr>
            <w:r w:rsidRPr="00BC0A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 на</w:t>
            </w:r>
            <w:r w:rsidRPr="00BC0A9B">
              <w:rPr>
                <w:sz w:val="24"/>
                <w:szCs w:val="24"/>
                <w:lang w:val="ru-RU"/>
              </w:rPr>
              <w:br/>
            </w:r>
            <w:r w:rsidRPr="00BC0A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BC0A9B">
              <w:rPr>
                <w:sz w:val="24"/>
                <w:szCs w:val="24"/>
                <w:lang w:val="ru-RU"/>
              </w:rPr>
              <w:br/>
            </w:r>
            <w:r w:rsidRPr="00BC0A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 w:rsidRPr="00BC0A9B">
              <w:rPr>
                <w:sz w:val="24"/>
                <w:szCs w:val="24"/>
                <w:lang w:val="ru-RU"/>
              </w:rPr>
              <w:br/>
            </w:r>
            <w:r w:rsidRPr="00BC0A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BC0A9B" w:rsidRPr="00BC0A9B" w:rsidTr="00372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9B" w:rsidRPr="00BC0A9B" w:rsidRDefault="00BC0A9B" w:rsidP="00BC0A9B">
            <w:pPr>
              <w:rPr>
                <w:sz w:val="24"/>
                <w:szCs w:val="24"/>
              </w:rPr>
            </w:pPr>
            <w:r w:rsidRPr="00BC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BC0A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9B" w:rsidRPr="00BC0A9B" w:rsidRDefault="00BC0A9B" w:rsidP="00BC0A9B">
            <w:pPr>
              <w:rPr>
                <w:sz w:val="24"/>
                <w:szCs w:val="24"/>
              </w:rPr>
            </w:pPr>
            <w:r w:rsidRPr="00BC0A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9B" w:rsidRPr="00BC0A9B" w:rsidRDefault="00BC0A9B" w:rsidP="00BC0A9B">
            <w:pPr>
              <w:rPr>
                <w:sz w:val="24"/>
                <w:szCs w:val="24"/>
              </w:rPr>
            </w:pPr>
            <w:r w:rsidRPr="00BC0A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9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9B" w:rsidRPr="00BC0A9B" w:rsidRDefault="00BC0A9B" w:rsidP="00BC0A9B">
            <w:pPr>
              <w:rPr>
                <w:sz w:val="24"/>
                <w:szCs w:val="24"/>
              </w:rPr>
            </w:pPr>
            <w:r w:rsidRPr="00BC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9B" w:rsidRPr="00BC0A9B" w:rsidRDefault="00BC0A9B" w:rsidP="00BC0A9B">
            <w:pPr>
              <w:rPr>
                <w:sz w:val="24"/>
                <w:szCs w:val="24"/>
              </w:rPr>
            </w:pPr>
            <w:r w:rsidRPr="00BC0A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9B" w:rsidRPr="00BC0A9B" w:rsidRDefault="00BC0A9B" w:rsidP="00BC0A9B">
            <w:pPr>
              <w:rPr>
                <w:sz w:val="24"/>
                <w:szCs w:val="24"/>
              </w:rPr>
            </w:pPr>
            <w:r w:rsidRPr="00BC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9B" w:rsidRPr="00BC0A9B" w:rsidRDefault="00BC0A9B" w:rsidP="00BC0A9B">
            <w:pPr>
              <w:rPr>
                <w:sz w:val="24"/>
                <w:szCs w:val="24"/>
              </w:rPr>
            </w:pPr>
            <w:r w:rsidRPr="00BC0A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9B" w:rsidRPr="00BC0A9B" w:rsidRDefault="00BC0A9B" w:rsidP="00BC0A9B">
            <w:pPr>
              <w:rPr>
                <w:sz w:val="24"/>
                <w:szCs w:val="24"/>
              </w:rPr>
            </w:pPr>
            <w:r w:rsidRPr="00BC0A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9B" w:rsidRPr="00BC0A9B" w:rsidRDefault="00BC0A9B" w:rsidP="00BC0A9B">
            <w:pPr>
              <w:rPr>
                <w:sz w:val="24"/>
                <w:szCs w:val="24"/>
              </w:rPr>
            </w:pPr>
            <w:r w:rsidRPr="00BC0A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9B" w:rsidRPr="00BC0A9B" w:rsidRDefault="00BC0A9B" w:rsidP="00BC0A9B">
            <w:pPr>
              <w:rPr>
                <w:sz w:val="24"/>
                <w:szCs w:val="24"/>
              </w:rPr>
            </w:pPr>
            <w:r w:rsidRPr="00BC0A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103EF" w:rsidRPr="00BC0A9B" w:rsidTr="003725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3EF" w:rsidRPr="00B103EF" w:rsidRDefault="00B103EF" w:rsidP="00BC0A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3EF" w:rsidRPr="00BC0A9B" w:rsidRDefault="00B103EF" w:rsidP="00BC0A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3EF" w:rsidRPr="00BC0A9B" w:rsidRDefault="00B103EF" w:rsidP="00BC0A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3EF" w:rsidRPr="00B103EF" w:rsidRDefault="00B103EF" w:rsidP="00BC0A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3EF" w:rsidRPr="00BC0A9B" w:rsidRDefault="00B103EF" w:rsidP="00BC0A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3EF" w:rsidRPr="00B103EF" w:rsidRDefault="00B103EF" w:rsidP="00BC0A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3EF" w:rsidRPr="00BC0A9B" w:rsidRDefault="00B103EF" w:rsidP="00BC0A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3EF" w:rsidRPr="00BC0A9B" w:rsidRDefault="00B103EF" w:rsidP="00BC0A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3EF" w:rsidRPr="00BC0A9B" w:rsidRDefault="00B103EF" w:rsidP="00BC0A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3EF" w:rsidRPr="00BC0A9B" w:rsidRDefault="00B103EF" w:rsidP="00BC0A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305A83" w:rsidRPr="00305A83" w:rsidRDefault="00305A83" w:rsidP="00305A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5A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05A8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03EF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</w:t>
      </w:r>
      <w:r w:rsidRPr="00305A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 увеличилось число выпускников 9-го класса, которые продолжили обучение в</w:t>
      </w:r>
      <w:r w:rsidRPr="00305A8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05A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школе. </w:t>
      </w:r>
    </w:p>
    <w:p w:rsidR="00B37A56" w:rsidRPr="001E13DA" w:rsidRDefault="001E13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1E13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B37A56" w:rsidRPr="009D3683" w:rsidRDefault="001E13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период самообследования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работают </w:t>
      </w:r>
      <w:r w:rsidR="00CA51D9">
        <w:rPr>
          <w:rFonts w:hAnsi="Times New Roman" w:cs="Times New Roman"/>
          <w:color w:val="000000"/>
          <w:sz w:val="24"/>
          <w:szCs w:val="24"/>
          <w:lang w:val="ru-RU"/>
        </w:rPr>
        <w:t>37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="00CA51D9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 xml:space="preserve">них </w:t>
      </w:r>
      <w:r w:rsidR="001D749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1D7492">
        <w:rPr>
          <w:rFonts w:hAnsi="Times New Roman" w:cs="Times New Roman"/>
          <w:color w:val="000000"/>
          <w:sz w:val="24"/>
          <w:szCs w:val="24"/>
          <w:lang w:val="ru-RU"/>
        </w:rPr>
        <w:t>внеш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="001D749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совместител</w:t>
      </w:r>
      <w:r w:rsidR="001D7492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B37A56" w:rsidRPr="001E13DA" w:rsidRDefault="001E13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 xml:space="preserve">сохранения численного и 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качественного состава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B37A56" w:rsidRPr="001E13DA" w:rsidRDefault="001E13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B37A56" w:rsidRPr="001E13DA" w:rsidRDefault="001E13DA" w:rsidP="00B103E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B37A56" w:rsidRPr="001E13DA" w:rsidRDefault="001E13DA" w:rsidP="00B103E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:rsidR="00B37A56" w:rsidRDefault="001E13DA" w:rsidP="00B103E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повышения уровня квалификации персонала.</w:t>
      </w:r>
    </w:p>
    <w:p w:rsidR="00B37A56" w:rsidRPr="001E13DA" w:rsidRDefault="001E13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B37A56" w:rsidRPr="001E13DA" w:rsidRDefault="001E13DA" w:rsidP="00B103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B37A56" w:rsidRPr="001E13DA" w:rsidRDefault="001E13DA" w:rsidP="00B103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Школе создана устойчивая целевая кадровая система,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которой осуществляется подготовка новых кадров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числа собственных выпускников;</w:t>
      </w:r>
    </w:p>
    <w:p w:rsidR="00B37A56" w:rsidRPr="001E13DA" w:rsidRDefault="001E13DA" w:rsidP="00B103E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 повышению квалификации педагогов.</w:t>
      </w:r>
    </w:p>
    <w:p w:rsidR="00B37A56" w:rsidRPr="001E13DA" w:rsidRDefault="001E13DA" w:rsidP="00722304">
      <w:pPr>
        <w:ind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722304">
        <w:rPr>
          <w:rFonts w:hAnsi="Times New Roman" w:cs="Times New Roman"/>
          <w:color w:val="000000"/>
          <w:sz w:val="24"/>
          <w:szCs w:val="24"/>
          <w:lang w:val="ru-RU"/>
        </w:rPr>
        <w:t xml:space="preserve">В августе 2024 года </w:t>
      </w:r>
      <w:r w:rsidR="009D3683" w:rsidRPr="00722304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 по охране труда </w:t>
      </w:r>
      <w:r w:rsidRPr="007223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3683" w:rsidRPr="00722304">
        <w:rPr>
          <w:rFonts w:hAnsi="Times New Roman" w:cs="Times New Roman"/>
          <w:color w:val="000000"/>
          <w:sz w:val="24"/>
          <w:szCs w:val="24"/>
          <w:lang w:val="ru-RU"/>
        </w:rPr>
        <w:t>МОУ «СОШ № 64»</w:t>
      </w:r>
      <w:r w:rsidRPr="007223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3683" w:rsidRPr="00722304">
        <w:rPr>
          <w:rFonts w:hAnsi="Times New Roman" w:cs="Times New Roman"/>
          <w:color w:val="000000"/>
          <w:sz w:val="24"/>
          <w:szCs w:val="24"/>
          <w:lang w:val="ru-RU"/>
        </w:rPr>
        <w:t>прошла</w:t>
      </w:r>
      <w:r w:rsidRPr="007223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3683" w:rsidRPr="00722304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722304">
        <w:rPr>
          <w:rFonts w:hAnsi="Times New Roman" w:cs="Times New Roman"/>
          <w:color w:val="000000"/>
          <w:sz w:val="24"/>
          <w:szCs w:val="24"/>
          <w:lang w:val="ru-RU"/>
        </w:rPr>
        <w:t>плановое обучение навыкам оказания первой помощи</w:t>
      </w:r>
      <w:r w:rsidR="009D3683" w:rsidRPr="00722304">
        <w:rPr>
          <w:rFonts w:hAnsi="Times New Roman" w:cs="Times New Roman"/>
          <w:color w:val="000000"/>
          <w:sz w:val="24"/>
          <w:szCs w:val="24"/>
          <w:lang w:val="ru-RU"/>
        </w:rPr>
        <w:t xml:space="preserve"> в ТЦМК МЗ РФ при Правительстве Саратовской области</w:t>
      </w:r>
      <w:r w:rsidRPr="00722304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Порядком оказания первой помощи, утвержденным приказом Минздрава России от 03.05.2024 № 220н. Для остальных работников проведен внеплановый инструктаж по охране труда с целью ознакомления с изменениями условий оказания первой помощи пострадавшим (приказ  от</w:t>
      </w:r>
      <w:r w:rsidR="009D3683" w:rsidRPr="00722304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722304">
        <w:rPr>
          <w:rFonts w:hAnsi="Times New Roman" w:cs="Times New Roman"/>
          <w:color w:val="000000"/>
          <w:sz w:val="24"/>
          <w:szCs w:val="24"/>
          <w:lang w:val="ru-RU"/>
        </w:rPr>
        <w:t>9.08.2024 №</w:t>
      </w:r>
      <w:r w:rsidR="009D3683" w:rsidRPr="00722304">
        <w:rPr>
          <w:rFonts w:hAnsi="Times New Roman" w:cs="Times New Roman"/>
          <w:color w:val="000000"/>
          <w:sz w:val="24"/>
          <w:szCs w:val="24"/>
          <w:lang w:val="ru-RU"/>
        </w:rPr>
        <w:t xml:space="preserve"> 281</w:t>
      </w:r>
      <w:r w:rsidRPr="0072230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37A56" w:rsidRPr="00B103EF" w:rsidRDefault="001E13D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B103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 качества учебно-методического и</w:t>
      </w:r>
      <w:r w:rsidRPr="00B103E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B103EF" w:rsidRDefault="00B103EF" w:rsidP="00B103EF">
      <w:pPr>
        <w:spacing w:before="0" w:beforeAutospacing="0" w:after="0" w:afterAutospacing="0"/>
        <w:ind w:firstLine="720"/>
        <w:jc w:val="both"/>
        <w:rPr>
          <w:rFonts w:ascii="Times New Roman" w:eastAsia="Montserrat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gramStart"/>
      <w:r>
        <w:rPr>
          <w:rFonts w:ascii="Times New Roman" w:eastAsia="Montserrat" w:hAnsi="Times New Roman" w:cs="Times New Roman"/>
          <w:color w:val="000000"/>
          <w:sz w:val="24"/>
          <w:szCs w:val="24"/>
          <w:shd w:val="clear" w:color="auto" w:fill="FFFFFF"/>
        </w:rPr>
        <w:t>Школьная библиотека является составной частью методической службы.</w:t>
      </w:r>
      <w:proofErr w:type="gramEnd"/>
      <w:r>
        <w:rPr>
          <w:rFonts w:ascii="Times New Roman" w:eastAsia="Montserrat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Montserrat" w:hAnsi="Times New Roman" w:cs="Times New Roman"/>
          <w:color w:val="000000"/>
          <w:sz w:val="24"/>
          <w:szCs w:val="24"/>
          <w:shd w:val="clear" w:color="auto" w:fill="FFFFFF"/>
        </w:rPr>
        <w:t>Основное направление деятельности школьной библиотеки – обеспечение учебного и воспитательного процесса всеми формами библиотечного и информационно-библиографического обслуживания.</w:t>
      </w:r>
      <w:proofErr w:type="gramEnd"/>
      <w:r>
        <w:rPr>
          <w:rFonts w:ascii="Times New Roman" w:eastAsia="Montserrat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B103EF" w:rsidRDefault="00B103EF" w:rsidP="00B103EF">
      <w:pPr>
        <w:spacing w:before="0" w:beforeAutospacing="0" w:after="0" w:afterAutospacing="0"/>
        <w:ind w:firstLine="720"/>
        <w:jc w:val="both"/>
        <w:rPr>
          <w:rFonts w:ascii="Times New Roman" w:eastAsia="Montserrat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gramStart"/>
      <w:r>
        <w:rPr>
          <w:rFonts w:ascii="Times New Roman" w:eastAsia="Montserrat" w:hAnsi="Times New Roman" w:cs="Times New Roman"/>
          <w:color w:val="000000"/>
          <w:sz w:val="24"/>
          <w:szCs w:val="24"/>
          <w:shd w:val="clear" w:color="auto" w:fill="FFFFFF"/>
        </w:rPr>
        <w:t>Информационная поддержка учебного процесса в школе осуществляется через предоставление расширенного перечня справочной и энциклопедической, учебно-методической и отраслевой литературы.</w:t>
      </w:r>
      <w:proofErr w:type="gramEnd"/>
      <w:r>
        <w:rPr>
          <w:rFonts w:ascii="Times New Roman" w:eastAsia="Montserrat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Montserrat" w:hAnsi="Times New Roman" w:cs="Times New Roman"/>
          <w:color w:val="000000"/>
          <w:sz w:val="24"/>
          <w:szCs w:val="24"/>
          <w:shd w:val="clear" w:color="auto" w:fill="FFFFFF"/>
        </w:rPr>
        <w:t>Фонд библиотеки формируется за счет средств местного бюджета и средств субвенции.</w:t>
      </w:r>
      <w:proofErr w:type="gramEnd"/>
      <w:r>
        <w:rPr>
          <w:rFonts w:ascii="Times New Roman" w:eastAsia="Montserrat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B103EF" w:rsidRDefault="00B103EF" w:rsidP="00B103E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Библиотечный фонд представлен методической, художественной и учебной литературой.</w:t>
      </w:r>
    </w:p>
    <w:p w:rsidR="00B103EF" w:rsidRDefault="00B103EF" w:rsidP="00B103E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03EF" w:rsidRDefault="00B103EF" w:rsidP="00B103EF">
      <w:pPr>
        <w:shd w:val="clear" w:color="auto" w:fill="FFFFFF" w:themeFill="background1"/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Школа: </w:t>
      </w:r>
      <w:r>
        <w:rPr>
          <w:rFonts w:ascii="Times New Roman" w:hAnsi="Times New Roman"/>
          <w:color w:val="000000"/>
          <w:sz w:val="24"/>
        </w:rPr>
        <w:t>Общая характеристика:</w:t>
      </w:r>
    </w:p>
    <w:p w:rsidR="00B103EF" w:rsidRDefault="00B103EF" w:rsidP="00B103EF">
      <w:pPr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объем библиотечного фонда — 2</w:t>
      </w:r>
      <w:r>
        <w:rPr>
          <w:rFonts w:ascii="Times New Roman" w:hAnsi="Times New Roman"/>
          <w:color w:val="000000"/>
          <w:sz w:val="24"/>
          <w:lang w:val="ru-RU"/>
        </w:rPr>
        <w:t>1151</w:t>
      </w:r>
      <w:r>
        <w:rPr>
          <w:rFonts w:ascii="Times New Roman" w:hAnsi="Times New Roman"/>
          <w:color w:val="000000"/>
          <w:sz w:val="24"/>
        </w:rPr>
        <w:t> единица;</w:t>
      </w:r>
    </w:p>
    <w:p w:rsidR="00B103EF" w:rsidRDefault="00B103EF" w:rsidP="00B103EF">
      <w:pPr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Книгообеспеченность</w:t>
      </w:r>
      <w:r>
        <w:rPr>
          <w:rFonts w:ascii="Times New Roman" w:hAnsi="Times New Roman"/>
          <w:color w:val="000000"/>
          <w:sz w:val="24"/>
          <w:lang w:val="ru-RU"/>
        </w:rPr>
        <w:t xml:space="preserve"> учебниками</w:t>
      </w:r>
      <w:r>
        <w:rPr>
          <w:rFonts w:ascii="Times New Roman" w:hAnsi="Times New Roman"/>
          <w:color w:val="000000"/>
          <w:sz w:val="24"/>
        </w:rPr>
        <w:t xml:space="preserve"> — </w:t>
      </w:r>
      <w:r>
        <w:rPr>
          <w:rFonts w:ascii="Times New Roman" w:hAnsi="Times New Roman"/>
          <w:color w:val="000000"/>
          <w:sz w:val="24"/>
          <w:lang w:val="ru-RU"/>
        </w:rPr>
        <w:t>98</w:t>
      </w:r>
      <w:r>
        <w:rPr>
          <w:rFonts w:ascii="Times New Roman" w:hAnsi="Times New Roman"/>
          <w:color w:val="000000"/>
          <w:sz w:val="24"/>
        </w:rPr>
        <w:t> процентов;</w:t>
      </w:r>
    </w:p>
    <w:p w:rsidR="00B103EF" w:rsidRDefault="00B103EF" w:rsidP="00B103EF">
      <w:pPr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обращаемость — </w:t>
      </w:r>
      <w:r>
        <w:rPr>
          <w:rFonts w:ascii="Times New Roman" w:hAnsi="Times New Roman"/>
          <w:color w:val="000000"/>
          <w:sz w:val="24"/>
          <w:lang w:val="ru-RU"/>
        </w:rPr>
        <w:t>1,4</w:t>
      </w:r>
      <w:r>
        <w:rPr>
          <w:rFonts w:ascii="Times New Roman" w:hAnsi="Times New Roman"/>
          <w:color w:val="000000"/>
          <w:sz w:val="24"/>
        </w:rPr>
        <w:t xml:space="preserve"> единиц в год;</w:t>
      </w:r>
    </w:p>
    <w:p w:rsidR="00B103EF" w:rsidRDefault="00B103EF" w:rsidP="00B103EF">
      <w:pPr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объем</w:t>
      </w:r>
      <w:proofErr w:type="gramEnd"/>
      <w:r>
        <w:rPr>
          <w:rFonts w:ascii="Times New Roman" w:hAnsi="Times New Roman"/>
          <w:color w:val="000000"/>
          <w:sz w:val="24"/>
        </w:rPr>
        <w:t xml:space="preserve"> учебного фонда — 11</w:t>
      </w:r>
      <w:r>
        <w:rPr>
          <w:rFonts w:ascii="Times New Roman" w:hAnsi="Times New Roman"/>
          <w:color w:val="000000"/>
          <w:sz w:val="24"/>
          <w:lang w:val="ru-RU"/>
        </w:rPr>
        <w:t>445</w:t>
      </w:r>
      <w:r>
        <w:rPr>
          <w:rFonts w:ascii="Times New Roman" w:hAnsi="Times New Roman"/>
          <w:color w:val="000000"/>
          <w:sz w:val="24"/>
        </w:rPr>
        <w:t> единица.</w:t>
      </w:r>
    </w:p>
    <w:p w:rsidR="00B103EF" w:rsidRDefault="00B103EF" w:rsidP="00B103EF">
      <w:pPr>
        <w:shd w:val="clear" w:color="auto" w:fill="FFFFFF" w:themeFill="background1"/>
        <w:spacing w:before="0" w:beforeAutospacing="0" w:after="0" w:afterAutospacing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Фонд библиотеки формируется за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  <w:lang w:val="ru-RU"/>
        </w:rPr>
        <w:t>счет федерального, областного, местного бюджетов.</w:t>
      </w:r>
    </w:p>
    <w:p w:rsidR="00B103EF" w:rsidRDefault="00B103EF" w:rsidP="00B103EF">
      <w:pPr>
        <w:shd w:val="clear" w:color="auto" w:fill="FFFFFF" w:themeFill="background1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</w:rPr>
        <w:t>Состав фонда и его использование</w:t>
      </w:r>
    </w:p>
    <w:p w:rsidR="00B103EF" w:rsidRDefault="00B103EF" w:rsidP="00B103EF">
      <w:pPr>
        <w:shd w:val="clear" w:color="auto" w:fill="FFFFFF" w:themeFill="background1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lang w:val="ru-RU"/>
        </w:rPr>
      </w:pPr>
    </w:p>
    <w:p w:rsidR="00B103EF" w:rsidRPr="00B103EF" w:rsidRDefault="00B103EF" w:rsidP="00B103EF">
      <w:pPr>
        <w:shd w:val="clear" w:color="auto" w:fill="FFFFFF" w:themeFill="background1"/>
        <w:spacing w:before="0" w:beforeAutospacing="0" w:after="0" w:afterAutospacing="0"/>
        <w:jc w:val="both"/>
        <w:rPr>
          <w:rFonts w:ascii="Times New Roman" w:hAnsi="Times New Roman"/>
          <w:sz w:val="24"/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9"/>
        <w:gridCol w:w="3380"/>
        <w:gridCol w:w="2555"/>
        <w:gridCol w:w="2412"/>
      </w:tblGrid>
      <w:tr w:rsidR="00B103EF" w:rsidTr="00CF0FF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№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 литературы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единиц в </w:t>
            </w:r>
          </w:p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фонде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Сколько экземпляров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выдавалось за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год</w:t>
            </w:r>
          </w:p>
        </w:tc>
      </w:tr>
      <w:tr w:rsidR="00B103EF" w:rsidTr="00CF0FF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Учебная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445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293</w:t>
            </w:r>
          </w:p>
        </w:tc>
      </w:tr>
      <w:tr w:rsidR="00B103EF" w:rsidTr="00CF0FF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Педагогическая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478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</w:tr>
      <w:tr w:rsidR="00B103EF" w:rsidTr="00CF0FF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6568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273</w:t>
            </w:r>
          </w:p>
        </w:tc>
      </w:tr>
      <w:tr w:rsidR="00B103EF" w:rsidTr="00CF0FF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Справочная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399</w:t>
            </w:r>
          </w:p>
        </w:tc>
      </w:tr>
      <w:tr w:rsidR="00B103EF" w:rsidTr="00CF0FF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Языковедение, литературоведение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570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hd w:val="clear" w:color="auto" w:fill="FFFFFF" w:themeFill="background1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</w:tr>
      <w:tr w:rsidR="00B103EF" w:rsidTr="00CF0FF5">
        <w:trPr>
          <w:trHeight w:val="37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Естественно-научная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bookmarkStart w:id="0" w:name="_GoBack"/>
            <w:bookmarkEnd w:id="0"/>
          </w:p>
        </w:tc>
      </w:tr>
      <w:tr w:rsidR="00B103EF" w:rsidTr="00CF0FF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19</w:t>
            </w:r>
          </w:p>
        </w:tc>
      </w:tr>
      <w:tr w:rsidR="00B103EF" w:rsidTr="00CF0FF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pacing w:before="0" w:beforeAutospacing="0" w:after="0" w:afterAutospacing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Общественно-политическая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180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3EF" w:rsidRDefault="00B103EF" w:rsidP="00CF0FF5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t>14</w:t>
            </w:r>
            <w:r>
              <w:rPr>
                <w:lang w:val="ru-RU"/>
              </w:rPr>
              <w:t>3</w:t>
            </w:r>
          </w:p>
        </w:tc>
      </w:tr>
    </w:tbl>
    <w:p w:rsidR="00B103EF" w:rsidRDefault="00B103EF" w:rsidP="00B103EF">
      <w:pPr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</w:p>
    <w:p w:rsidR="00B103EF" w:rsidRDefault="00B103EF" w:rsidP="00B103EF">
      <w:pPr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lang w:val="ru-RU"/>
        </w:rPr>
        <w:t>В</w:t>
      </w:r>
      <w:r>
        <w:rPr>
          <w:rFonts w:ascii="Times New Roman" w:hAnsi="Times New Roman"/>
          <w:color w:val="000000" w:themeColor="text1"/>
          <w:sz w:val="24"/>
        </w:rPr>
        <w:t> </w:t>
      </w:r>
      <w:r>
        <w:rPr>
          <w:rFonts w:ascii="Times New Roman" w:hAnsi="Times New Roman"/>
          <w:color w:val="000000" w:themeColor="text1"/>
          <w:sz w:val="24"/>
          <w:lang w:val="ru-RU"/>
        </w:rPr>
        <w:t>библиотеке имеются электронные образовательные ресурсы</w:t>
      </w:r>
      <w:r>
        <w:rPr>
          <w:rFonts w:ascii="Times New Roman" w:hAnsi="Times New Roman"/>
          <w:color w:val="000000" w:themeColor="text1"/>
          <w:sz w:val="24"/>
        </w:rPr>
        <w:t> </w:t>
      </w:r>
      <w:r>
        <w:rPr>
          <w:rFonts w:ascii="Times New Roman" w:hAnsi="Times New Roman"/>
          <w:color w:val="000000" w:themeColor="text1"/>
          <w:sz w:val="24"/>
          <w:lang w:val="ru-RU"/>
        </w:rPr>
        <w:t>— 130</w:t>
      </w:r>
      <w:r>
        <w:rPr>
          <w:rFonts w:ascii="Times New Roman" w:hAnsi="Times New Roman"/>
          <w:color w:val="000000" w:themeColor="text1"/>
          <w:sz w:val="24"/>
        </w:rPr>
        <w:t> </w:t>
      </w:r>
      <w:r>
        <w:rPr>
          <w:rFonts w:ascii="Times New Roman" w:hAnsi="Times New Roman"/>
          <w:color w:val="000000" w:themeColor="text1"/>
          <w:sz w:val="24"/>
          <w:lang w:val="ru-RU"/>
        </w:rPr>
        <w:t>дисков; сетевые образовательные ресурсы</w:t>
      </w:r>
      <w:r>
        <w:rPr>
          <w:rFonts w:ascii="Times New Roman" w:hAnsi="Times New Roman"/>
          <w:color w:val="000000" w:themeColor="text1"/>
          <w:sz w:val="24"/>
        </w:rPr>
        <w:t> </w:t>
      </w:r>
      <w:r>
        <w:rPr>
          <w:rFonts w:ascii="Times New Roman" w:hAnsi="Times New Roman"/>
          <w:color w:val="000000" w:themeColor="text1"/>
          <w:sz w:val="24"/>
          <w:lang w:val="ru-RU"/>
        </w:rPr>
        <w:t>—0. Мультимедийные средства (презентации, электронные энциклопедии, дидактические материалы)</w:t>
      </w:r>
      <w:r>
        <w:rPr>
          <w:rFonts w:ascii="Times New Roman" w:hAnsi="Times New Roman"/>
          <w:color w:val="000000" w:themeColor="text1"/>
          <w:sz w:val="24"/>
        </w:rPr>
        <w:t> </w:t>
      </w:r>
      <w:r>
        <w:rPr>
          <w:rFonts w:ascii="Times New Roman" w:hAnsi="Times New Roman"/>
          <w:color w:val="000000" w:themeColor="text1"/>
          <w:sz w:val="24"/>
          <w:lang w:val="ru-RU"/>
        </w:rPr>
        <w:t>— 0.</w:t>
      </w:r>
    </w:p>
    <w:p w:rsidR="00B103EF" w:rsidRDefault="00B103EF" w:rsidP="00B103EF">
      <w:pPr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</w:p>
    <w:p w:rsidR="00B103EF" w:rsidRDefault="00B103EF" w:rsidP="00B103EF">
      <w:pPr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lang w:val="ru-RU"/>
        </w:rPr>
        <w:t>Средний уровень посещаемости библиотеки</w:t>
      </w:r>
      <w:r>
        <w:rPr>
          <w:rFonts w:ascii="Times New Roman" w:hAnsi="Times New Roman"/>
          <w:color w:val="000000" w:themeColor="text1"/>
          <w:sz w:val="24"/>
        </w:rPr>
        <w:t> </w:t>
      </w:r>
      <w:r>
        <w:rPr>
          <w:rFonts w:ascii="Times New Roman" w:hAnsi="Times New Roman"/>
          <w:color w:val="000000" w:themeColor="text1"/>
          <w:sz w:val="24"/>
          <w:lang w:val="ru-RU"/>
        </w:rPr>
        <w:t>— 20</w:t>
      </w:r>
      <w:r>
        <w:rPr>
          <w:rFonts w:ascii="Times New Roman" w:hAnsi="Times New Roman"/>
          <w:color w:val="000000" w:themeColor="text1"/>
          <w:sz w:val="24"/>
        </w:rPr>
        <w:t> </w:t>
      </w:r>
      <w:r>
        <w:rPr>
          <w:rFonts w:ascii="Times New Roman" w:hAnsi="Times New Roman"/>
          <w:color w:val="000000" w:themeColor="text1"/>
          <w:sz w:val="24"/>
          <w:lang w:val="ru-RU"/>
        </w:rPr>
        <w:t>человек в</w:t>
      </w:r>
      <w:r>
        <w:rPr>
          <w:rFonts w:ascii="Times New Roman" w:hAnsi="Times New Roman"/>
          <w:color w:val="000000" w:themeColor="text1"/>
          <w:sz w:val="24"/>
        </w:rPr>
        <w:t> </w:t>
      </w:r>
      <w:r>
        <w:rPr>
          <w:rFonts w:ascii="Times New Roman" w:hAnsi="Times New Roman"/>
          <w:color w:val="000000" w:themeColor="text1"/>
          <w:sz w:val="24"/>
          <w:lang w:val="ru-RU"/>
        </w:rPr>
        <w:t xml:space="preserve">день. </w:t>
      </w:r>
    </w:p>
    <w:p w:rsidR="00B103EF" w:rsidRDefault="00B103EF" w:rsidP="00B103EF">
      <w:pPr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</w:p>
    <w:p w:rsidR="00B103EF" w:rsidRDefault="00B103EF" w:rsidP="00B103EF">
      <w:pPr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lang w:val="ru-RU"/>
        </w:rPr>
        <w:t>Фонд библиотеки соответствует требованиям ФГОС. В 2025 году все учебники фонда соответствовали федеральному перечню, утвержденному приказом Минпросвещения от 26.07.2025 № 495, с изменениями и дополнениями. Подготовлен перспективный перечень учебников, которые школе необходимо закупить до 01 сентября 2026 года. Также составлен список пособий, которые нужно списать до 01.07.2026 года.</w:t>
      </w:r>
    </w:p>
    <w:p w:rsidR="00B103EF" w:rsidRDefault="00B103EF" w:rsidP="00B103EF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  <w:lang w:val="ru-RU"/>
        </w:rPr>
        <w:t>официальном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  <w:lang w:val="ru-RU"/>
        </w:rPr>
        <w:t>сайте Школы есть страница библиотеки 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  <w:lang w:val="ru-RU"/>
        </w:rPr>
        <w:t>информацией 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  <w:lang w:val="ru-RU"/>
        </w:rPr>
        <w:t>работе  библиотеки Школы.</w:t>
      </w:r>
    </w:p>
    <w:p w:rsidR="00B103EF" w:rsidRDefault="00B103EF" w:rsidP="00B103EF">
      <w:pPr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lang w:val="ru-RU"/>
        </w:rPr>
        <w:t>Оснащенность библиотеки учебными пособиями недостаточная, также требуется дополнительное финансирование библиотеки на</w:t>
      </w:r>
      <w:r>
        <w:rPr>
          <w:rFonts w:ascii="Times New Roman" w:hAnsi="Times New Roman"/>
          <w:color w:val="000000" w:themeColor="text1"/>
          <w:sz w:val="24"/>
        </w:rPr>
        <w:t> </w:t>
      </w:r>
      <w:r>
        <w:rPr>
          <w:rFonts w:ascii="Times New Roman" w:hAnsi="Times New Roman"/>
          <w:color w:val="000000" w:themeColor="text1"/>
          <w:sz w:val="24"/>
          <w:lang w:val="ru-RU"/>
        </w:rPr>
        <w:t>закупку периодических изданий и</w:t>
      </w:r>
      <w:r>
        <w:rPr>
          <w:rFonts w:ascii="Times New Roman" w:hAnsi="Times New Roman"/>
          <w:color w:val="000000" w:themeColor="text1"/>
          <w:sz w:val="24"/>
        </w:rPr>
        <w:t> </w:t>
      </w:r>
      <w:r>
        <w:rPr>
          <w:rFonts w:ascii="Times New Roman" w:hAnsi="Times New Roman"/>
          <w:color w:val="000000" w:themeColor="text1"/>
          <w:sz w:val="24"/>
          <w:lang w:val="ru-RU"/>
        </w:rPr>
        <w:t>обновление фонда художественной литературы.</w:t>
      </w:r>
    </w:p>
    <w:p w:rsidR="00B37A56" w:rsidRPr="00B103EF" w:rsidRDefault="001E13DA" w:rsidP="00B103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Помимо официального сайта Школа регулярно ведет официальную страницу в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социальной сети ВКонтакте (госпаблик)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 w:rsidR="00B103EF">
        <w:rPr>
          <w:rFonts w:hAnsi="Times New Roman" w:cs="Times New Roman"/>
          <w:color w:val="000000"/>
          <w:sz w:val="24"/>
          <w:szCs w:val="24"/>
          <w:lang w:val="ru-RU"/>
        </w:rPr>
        <w:t xml:space="preserve"> 15.01.2023 и канал в МАХ </w:t>
      </w:r>
      <w:r w:rsidR="00B103EF" w:rsidRPr="00B103EF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 w:rsidR="00B103EF">
        <w:rPr>
          <w:rFonts w:hAnsi="Times New Roman" w:cs="Times New Roman"/>
          <w:color w:val="000000"/>
          <w:sz w:val="24"/>
          <w:szCs w:val="24"/>
          <w:lang w:val="ru-RU"/>
        </w:rPr>
        <w:t xml:space="preserve"> 26.12.2025  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госпаблика регламентируется Федеральным законом от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09.02.2009 №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8-ФЗ, постановлением Правительства от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31.12.2022 №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2560, рекомендациями Минцифры и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локальными актами Школы.</w:t>
      </w:r>
    </w:p>
    <w:p w:rsidR="00B37A56" w:rsidRPr="00B103EF" w:rsidRDefault="001E13DA" w:rsidP="00B103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госпаблике всегда присутствует информация:</w:t>
      </w:r>
    </w:p>
    <w:p w:rsidR="00B37A56" w:rsidRPr="00B103EF" w:rsidRDefault="001E13DA" w:rsidP="00B103E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103EF">
        <w:rPr>
          <w:rFonts w:hAnsi="Times New Roman" w:cs="Times New Roman"/>
          <w:color w:val="000000"/>
          <w:sz w:val="24"/>
          <w:szCs w:val="24"/>
        </w:rPr>
        <w:t>наименование Школы;</w:t>
      </w:r>
    </w:p>
    <w:p w:rsidR="00B37A56" w:rsidRPr="00B103EF" w:rsidRDefault="001E13DA" w:rsidP="00B103E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почтовый адрес, адрес электронной почты и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номера телефонов справочных служб Школы;</w:t>
      </w:r>
    </w:p>
    <w:p w:rsidR="00B37A56" w:rsidRPr="00B103EF" w:rsidRDefault="001E13DA" w:rsidP="00B103E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Школы;</w:t>
      </w:r>
    </w:p>
    <w:p w:rsidR="00B37A56" w:rsidRPr="00B103EF" w:rsidRDefault="001E13DA" w:rsidP="00B103E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иная информацию о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деятельности.</w:t>
      </w:r>
    </w:p>
    <w:p w:rsidR="00B37A56" w:rsidRPr="00B103EF" w:rsidRDefault="001E13DA" w:rsidP="00B103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Визуальное оформление госпаблика Школы включает:</w:t>
      </w:r>
    </w:p>
    <w:p w:rsidR="00B37A56" w:rsidRPr="00B103EF" w:rsidRDefault="001E13DA" w:rsidP="00B103E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аватар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— основное изображение страницы, выполняющее функции визуальной идентификации;</w:t>
      </w:r>
    </w:p>
    <w:p w:rsidR="00B37A56" w:rsidRPr="00B103EF" w:rsidRDefault="001E13DA" w:rsidP="00B103E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обложку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— широкоформатное изображение, размещаемое над основной информацией официальной страницы;</w:t>
      </w:r>
    </w:p>
    <w:p w:rsidR="00B37A56" w:rsidRPr="00B103EF" w:rsidRDefault="001E13DA" w:rsidP="00B103E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описание страницы, которое содержит основную информацию о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B103EF" w:rsidRPr="00B103EF" w:rsidRDefault="001E13DA" w:rsidP="00B103EF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меню страницы со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ссылками, описаниями и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графическими изображениями для удобства навигации пользователей.</w:t>
      </w:r>
    </w:p>
    <w:p w:rsidR="00B37A56" w:rsidRPr="00B103EF" w:rsidRDefault="001E13DA" w:rsidP="00B103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Меню официальной страницы содержит три типа ссылок:</w:t>
      </w:r>
    </w:p>
    <w:p w:rsidR="00B37A56" w:rsidRPr="00B103EF" w:rsidRDefault="001E13DA" w:rsidP="00B103E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электронную форму Платформы обратной связи (ПОС) для подачи пользователями сообщений и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обращений и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обложку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первом пункте меню;</w:t>
      </w:r>
    </w:p>
    <w:p w:rsidR="00B37A56" w:rsidRPr="00B103EF" w:rsidRDefault="001E13DA" w:rsidP="00B103E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электронную форму ПОС для выявления мнения пользователей, в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том числе путем опросов и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голосований, и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обложку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— во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втором пункте меню;</w:t>
      </w:r>
    </w:p>
    <w:p w:rsidR="00B37A56" w:rsidRPr="00B103EF" w:rsidRDefault="001E13DA" w:rsidP="00B103EF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ключевые тематические разделы официальной страницы, содержащие информацию о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E66DFE" w:rsidRPr="00B103EF" w:rsidRDefault="001E13DA" w:rsidP="00B103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госпаблик ежеквартально проводит опросы пользователей социальной сети по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темам удовлетворенности контентом госпаблика и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работой Школы. Анализ опросов показал, что к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концу</w:t>
      </w:r>
      <w:r w:rsidR="00B103EF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удовлетворенность родителей работой Школы увеличилась на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="00305A83" w:rsidRPr="00B103EF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%, обучающихся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 w:rsidRPr="00B103EF">
        <w:rPr>
          <w:rFonts w:hAnsi="Times New Roman" w:cs="Times New Roman"/>
          <w:color w:val="000000"/>
          <w:sz w:val="24"/>
          <w:szCs w:val="24"/>
        </w:rPr>
        <w:t> </w:t>
      </w:r>
      <w:r w:rsidR="00305A83" w:rsidRPr="00B103E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103EF">
        <w:rPr>
          <w:rFonts w:hAnsi="Times New Roman" w:cs="Times New Roman"/>
          <w:color w:val="000000"/>
          <w:sz w:val="24"/>
          <w:szCs w:val="24"/>
          <w:lang w:val="ru-RU"/>
        </w:rPr>
        <w:t>6%.</w:t>
      </w:r>
    </w:p>
    <w:p w:rsidR="00B37A56" w:rsidRPr="00B103EF" w:rsidRDefault="001E13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3EF"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proofErr w:type="gramStart"/>
      <w:r w:rsidRPr="00B103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</w:t>
      </w:r>
      <w:proofErr w:type="gramEnd"/>
      <w:r w:rsidRPr="00B103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материально-технической базы</w:t>
      </w:r>
    </w:p>
    <w:p w:rsidR="00B103EF" w:rsidRPr="000C65E6" w:rsidRDefault="00B103EF" w:rsidP="00B103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CD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7ECD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полной мере образовательные программы. </w:t>
      </w:r>
      <w:r w:rsidRPr="000C65E6">
        <w:rPr>
          <w:rFonts w:hAnsi="Times New Roman" w:cs="Times New Roman"/>
          <w:color w:val="000000"/>
          <w:sz w:val="24"/>
          <w:szCs w:val="24"/>
          <w:lang w:val="ru-RU"/>
        </w:rPr>
        <w:t xml:space="preserve">В МОУ «СОШ № 64» </w:t>
      </w:r>
      <w:proofErr w:type="gramStart"/>
      <w:r w:rsidRPr="000C65E6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0C65E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кабинетов, 10 из них оснащены современной мультимедийной техникой.</w:t>
      </w:r>
    </w:p>
    <w:p w:rsidR="00B103EF" w:rsidRPr="000C65E6" w:rsidRDefault="00B103EF" w:rsidP="00B103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C65E6">
        <w:rPr>
          <w:rFonts w:hAnsi="Times New Roman" w:cs="Times New Roman"/>
          <w:color w:val="000000"/>
          <w:sz w:val="24"/>
          <w:szCs w:val="24"/>
          <w:lang w:val="ru-RU"/>
        </w:rPr>
        <w:t xml:space="preserve">На территории образовательного учреждения функционирует многопрофильная спортивная площадки для игры в баскетбол, волейбол, мини-футбол, а также расположен стол для игры в настольный теннис. На территории имеется зона с тренажерами, площадка для воркаута и детская игровая зона с турником и шведской стенкой. </w:t>
      </w:r>
    </w:p>
    <w:p w:rsidR="00B103EF" w:rsidRPr="000C65E6" w:rsidRDefault="00B103EF" w:rsidP="00B103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C65E6">
        <w:rPr>
          <w:rFonts w:hAnsi="Times New Roman" w:cs="Times New Roman"/>
          <w:color w:val="000000"/>
          <w:sz w:val="24"/>
          <w:szCs w:val="24"/>
          <w:lang w:val="ru-RU"/>
        </w:rPr>
        <w:t>На первом этаже здания школы оборудованы столовая, пищеблок и спортивный зал.</w:t>
      </w:r>
    </w:p>
    <w:p w:rsidR="00B103EF" w:rsidRPr="000C65E6" w:rsidRDefault="00B103EF" w:rsidP="00B103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C65E6">
        <w:rPr>
          <w:rFonts w:hAnsi="Times New Roman" w:cs="Times New Roman"/>
          <w:color w:val="000000"/>
          <w:sz w:val="24"/>
          <w:szCs w:val="24"/>
          <w:lang w:val="ru-RU"/>
        </w:rPr>
        <w:t xml:space="preserve">На втором этаже здания оборудован актовый зал и Гагаринский зал, который является центром детской активности и местом работы советника по воспитанию. </w:t>
      </w:r>
      <w:proofErr w:type="gramStart"/>
      <w:r w:rsidRPr="000C65E6">
        <w:rPr>
          <w:rFonts w:hAnsi="Times New Roman" w:cs="Times New Roman"/>
          <w:color w:val="000000"/>
          <w:sz w:val="24"/>
          <w:szCs w:val="24"/>
          <w:lang w:val="ru-RU"/>
        </w:rPr>
        <w:t>Гагаринский зал оснащен плазменной панелью, с возможность подключения к ПК.</w:t>
      </w:r>
      <w:proofErr w:type="gramEnd"/>
    </w:p>
    <w:p w:rsidR="00B103EF" w:rsidRPr="005E7ECD" w:rsidRDefault="00B103EF" w:rsidP="00B103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7ECD">
        <w:rPr>
          <w:rFonts w:hAnsi="Times New Roman" w:cs="Times New Roman"/>
          <w:color w:val="000000"/>
          <w:sz w:val="24"/>
          <w:szCs w:val="24"/>
          <w:lang w:val="ru-RU"/>
        </w:rPr>
        <w:t>В целях организации первичной медико-санитарной помощи детям в период их обучения и воспитания в 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24.01.2025</w:t>
      </w:r>
      <w:r w:rsidRPr="005E7ECD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перезаключили договор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5E7EC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5E7ECD">
        <w:rPr>
          <w:rFonts w:hAnsi="Times New Roman" w:cs="Times New Roman"/>
          <w:color w:val="000000"/>
          <w:sz w:val="24"/>
          <w:szCs w:val="24"/>
          <w:lang w:val="ru-RU"/>
        </w:rPr>
        <w:t xml:space="preserve"> «Поликлиника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5E7ECD">
        <w:rPr>
          <w:rFonts w:hAnsi="Times New Roman" w:cs="Times New Roman"/>
          <w:color w:val="000000"/>
          <w:sz w:val="24"/>
          <w:szCs w:val="24"/>
          <w:lang w:val="ru-RU"/>
        </w:rPr>
        <w:t>». По условиям договора на территории Школы действует медицинский пункт.</w:t>
      </w:r>
    </w:p>
    <w:p w:rsidR="00B103EF" w:rsidRPr="005E7ECD" w:rsidRDefault="00B103EF" w:rsidP="00B103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7ECD">
        <w:rPr>
          <w:rFonts w:hAnsi="Times New Roman" w:cs="Times New Roman"/>
          <w:color w:val="000000"/>
          <w:sz w:val="24"/>
          <w:szCs w:val="24"/>
          <w:lang w:val="ru-RU"/>
        </w:rPr>
        <w:t xml:space="preserve">Медицинский пункт является структурным подразделением медицинской организации. Пункт осуществляет </w:t>
      </w:r>
      <w:proofErr w:type="gramStart"/>
      <w:r w:rsidRPr="005E7ECD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proofErr w:type="gramEnd"/>
      <w:r w:rsidRPr="005E7ECD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 в соответствии с Положением об организации медицинского пункта образовательной организации, разработанным на основе приложения № 1 к Порядку, утвержденному приказом Минздрава России от 14.04.2025 № 213н.</w:t>
      </w:r>
    </w:p>
    <w:p w:rsidR="00B103EF" w:rsidRPr="005E7ECD" w:rsidRDefault="00B103EF" w:rsidP="00B103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7ECD">
        <w:rPr>
          <w:rFonts w:hAnsi="Times New Roman" w:cs="Times New Roman"/>
          <w:color w:val="000000"/>
          <w:sz w:val="24"/>
          <w:szCs w:val="24"/>
          <w:lang w:val="ru-RU"/>
        </w:rPr>
        <w:t>Медицинский пункт оснащен в соответствии со стандартом оснащения, приведенным в приложении № 3 к Порядку, утвержденному приказом Минздрава России от 14.04.2025 № 213н.</w:t>
      </w:r>
    </w:p>
    <w:p w:rsidR="00B37A56" w:rsidRPr="001E13DA" w:rsidRDefault="001E13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IX</w:t>
      </w:r>
      <w:r w:rsidRPr="001E13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B103EF" w:rsidRPr="000E70D7" w:rsidRDefault="00B103EF" w:rsidP="00B103E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2025 скорректировали </w:t>
      </w:r>
      <w:proofErr w:type="gramStart"/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внутреннюю</w:t>
      </w:r>
      <w:proofErr w:type="gramEnd"/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систему оценки качества образования (ВСОКО) на основании Методологии оценки качества общего образования, утвержденной Минпросвещения. При </w:t>
      </w:r>
      <w:proofErr w:type="gramStart"/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формировании</w:t>
      </w:r>
      <w:proofErr w:type="gramEnd"/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новой модели ВСОКО Школа также учитывала процедуры федерального и регионального контроля (надзора) в сфере образования, в том числе аккредитационного мониторинга.</w:t>
      </w:r>
    </w:p>
    <w:p w:rsidR="00B103EF" w:rsidRPr="000E70D7" w:rsidRDefault="00B103EF" w:rsidP="00B103E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ВСОКО Школы предусматривает четыре группы направлений оценки: успешность обучающихся, характеристика педагогов, организация обучения и инфраструктура.</w:t>
      </w:r>
    </w:p>
    <w:p w:rsidR="00B103EF" w:rsidRPr="000E70D7" w:rsidRDefault="00B103EF" w:rsidP="00B103E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и контроль работы ВСОКО </w:t>
      </w:r>
      <w:proofErr w:type="gramStart"/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возложена</w:t>
      </w:r>
      <w:proofErr w:type="gramEnd"/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заместителя директора. Главный документ, в котором закреплены основные правила функционирования ВСОКО –</w:t>
      </w:r>
      <w:r w:rsidRPr="000E70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 о внутренней системе оценки качества образования МОУ «СОШ № 64».</w:t>
      </w:r>
    </w:p>
    <w:p w:rsidR="00B103EF" w:rsidRPr="000E70D7" w:rsidRDefault="00B103EF" w:rsidP="00B103E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0E70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итогам оценки качества образования в 2025 году выявлено, что уровень метапредметных результатов соответствуют среднему уровню, сформированность личностных результатов </w:t>
      </w:r>
      <w:proofErr w:type="gramStart"/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</w:t>
      </w:r>
      <w:proofErr w:type="gramEnd"/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103EF" w:rsidRDefault="00B103EF" w:rsidP="00B103E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0E70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результатам анкетирования 2025 года выявлено, что количество родителей, которые </w:t>
      </w:r>
      <w:proofErr w:type="gramStart"/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удовлетворены</w:t>
      </w:r>
      <w:proofErr w:type="gramEnd"/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общим качеством образования в</w:t>
      </w:r>
      <w:r w:rsidRPr="000E70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Школе,</w:t>
      </w:r>
      <w:r w:rsidRPr="000E70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63</w:t>
      </w:r>
      <w:r w:rsidRPr="000E70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процентов, количество обучающихся, удовлетворенных образовательным процессом,</w:t>
      </w:r>
      <w:r w:rsidRPr="000E70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68</w:t>
      </w:r>
      <w:r w:rsidRPr="000E70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E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</w:t>
      </w:r>
    </w:p>
    <w:p w:rsidR="00B103EF" w:rsidRDefault="00B103EF" w:rsidP="00B103E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A56" w:rsidRPr="001E13DA" w:rsidRDefault="001E13DA" w:rsidP="00B103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B37A56" w:rsidRPr="001E13DA" w:rsidRDefault="001E13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="00D46B05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70"/>
        <w:gridCol w:w="1474"/>
        <w:gridCol w:w="1433"/>
      </w:tblGrid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D46B05" w:rsidRPr="00D46B05" w:rsidTr="00CF0FF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439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148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258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33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rPr>
          <w:trHeight w:val="5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3,3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3,2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русскому 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3,5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Средний балл ЕГЭ выпускников 11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3,3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D46B05">
              <w:rPr>
                <w:lang w:val="ru-RU"/>
              </w:rPr>
              <w:br/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обучающихся, в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6B05" w:rsidRPr="00D46B05" w:rsidTr="00CF0F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(0,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8,3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программам 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профильного обучения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человек 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39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8,3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  <w:tr w:rsidR="00D46B05" w:rsidRPr="00D46B05" w:rsidTr="00CF0F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32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32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4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4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численности </w:t>
            </w:r>
            <w:proofErr w:type="gramStart"/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proofErr w:type="gramEnd"/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работников, в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6B05" w:rsidRPr="00D46B05" w:rsidTr="00CF0F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2,7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численности </w:t>
            </w:r>
            <w:proofErr w:type="gramStart"/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proofErr w:type="gramEnd"/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 с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6B05" w:rsidRPr="00D46B05" w:rsidTr="00CF0F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— 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— 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численности </w:t>
            </w:r>
            <w:proofErr w:type="gramStart"/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proofErr w:type="gramEnd"/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 в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6B05" w:rsidRPr="00D46B05" w:rsidTr="00CF0F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— 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11,1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— 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8,3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88,8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</w:t>
            </w:r>
            <w:proofErr w:type="gramEnd"/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работников, которые прошли повышение квалификации по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88,8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46B05" w:rsidRPr="00D46B05" w:rsidTr="00CF0FF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0,175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экземпляров учебной и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10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Нет</w:t>
            </w:r>
          </w:p>
        </w:tc>
      </w:tr>
      <w:tr w:rsidR="00D46B05" w:rsidRPr="00D46B05" w:rsidTr="00CF0F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Нет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— 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Нет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Нет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 в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Нетт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— 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lang w:val="ru-RU"/>
              </w:rPr>
              <w:t>нет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2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Мб/с, от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477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D46B05" w:rsidRPr="00D46B05" w:rsidTr="00CF0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roofErr w:type="gramStart"/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gramEnd"/>
            <w:r w:rsidRPr="00D46B05"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05" w:rsidRPr="00D46B05" w:rsidRDefault="00D46B05" w:rsidP="00CF0FF5">
            <w:pPr>
              <w:rPr>
                <w:lang w:val="ru-RU"/>
              </w:rPr>
            </w:pPr>
            <w:r w:rsidRPr="00D46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B37A56" w:rsidRPr="001E13DA" w:rsidRDefault="001E13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санитарным требованиям и другим требованиям законодательства РФ,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ФГОС НОО, ООО и СОО,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СОО.</w:t>
      </w:r>
    </w:p>
    <w:p w:rsidR="00B37A56" w:rsidRDefault="001E13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3DA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позволяет обеспечивать стабильные качественные результаты образовательных достижений обучающихся.</w:t>
      </w:r>
    </w:p>
    <w:p w:rsidR="00D02612" w:rsidRDefault="00D026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612" w:rsidRDefault="00D026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612" w:rsidRPr="001E13DA" w:rsidRDefault="00D026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02612" w:rsidRPr="001E13DA" w:rsidSect="0077074D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46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12B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948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521F0"/>
    <w:multiLevelType w:val="hybridMultilevel"/>
    <w:tmpl w:val="ACD63C4E"/>
    <w:lvl w:ilvl="0" w:tplc="623E708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54D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42E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0213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0D5932"/>
    <w:multiLevelType w:val="multilevel"/>
    <w:tmpl w:val="4B8A786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>
      <w:numFmt w:val="bullet"/>
      <w:lvlText w:val="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6">
      <w:numFmt w:val="bullet"/>
      <w:lvlText w:val="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</w:rPr>
    </w:lvl>
  </w:abstractNum>
  <w:abstractNum w:abstractNumId="8">
    <w:nsid w:val="3170504C"/>
    <w:multiLevelType w:val="hybridMultilevel"/>
    <w:tmpl w:val="8BE67D2C"/>
    <w:lvl w:ilvl="0" w:tplc="623E708A">
      <w:numFmt w:val="bullet"/>
      <w:lvlText w:val=""/>
      <w:lvlJc w:val="left"/>
      <w:pPr>
        <w:ind w:left="77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3C136CF7"/>
    <w:multiLevelType w:val="multilevel"/>
    <w:tmpl w:val="23E216E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>
      <w:numFmt w:val="bullet"/>
      <w:lvlText w:val="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6">
      <w:numFmt w:val="bullet"/>
      <w:lvlText w:val="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</w:rPr>
    </w:lvl>
  </w:abstractNum>
  <w:abstractNum w:abstractNumId="10">
    <w:nsid w:val="3D790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7C6D29"/>
    <w:multiLevelType w:val="hybridMultilevel"/>
    <w:tmpl w:val="5474801E"/>
    <w:lvl w:ilvl="0" w:tplc="623E708A">
      <w:numFmt w:val="bullet"/>
      <w:lvlText w:val=""/>
      <w:lvlJc w:val="left"/>
      <w:pPr>
        <w:ind w:left="1233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1E8EFB8">
      <w:numFmt w:val="bullet"/>
      <w:lvlText w:val=""/>
      <w:lvlJc w:val="left"/>
      <w:pPr>
        <w:ind w:left="159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220BD66">
      <w:numFmt w:val="bullet"/>
      <w:lvlText w:val="•"/>
      <w:lvlJc w:val="left"/>
      <w:pPr>
        <w:ind w:left="2674" w:hanging="360"/>
      </w:pPr>
      <w:rPr>
        <w:lang w:val="ru-RU" w:eastAsia="en-US" w:bidi="ar-SA"/>
      </w:rPr>
    </w:lvl>
    <w:lvl w:ilvl="3" w:tplc="643499F6">
      <w:numFmt w:val="bullet"/>
      <w:lvlText w:val="•"/>
      <w:lvlJc w:val="left"/>
      <w:pPr>
        <w:ind w:left="3748" w:hanging="360"/>
      </w:pPr>
      <w:rPr>
        <w:lang w:val="ru-RU" w:eastAsia="en-US" w:bidi="ar-SA"/>
      </w:rPr>
    </w:lvl>
    <w:lvl w:ilvl="4" w:tplc="E08E21EC">
      <w:numFmt w:val="bullet"/>
      <w:lvlText w:val="•"/>
      <w:lvlJc w:val="left"/>
      <w:pPr>
        <w:ind w:left="4822" w:hanging="360"/>
      </w:pPr>
      <w:rPr>
        <w:lang w:val="ru-RU" w:eastAsia="en-US" w:bidi="ar-SA"/>
      </w:rPr>
    </w:lvl>
    <w:lvl w:ilvl="5" w:tplc="D67282A2">
      <w:numFmt w:val="bullet"/>
      <w:lvlText w:val="•"/>
      <w:lvlJc w:val="left"/>
      <w:pPr>
        <w:ind w:left="5896" w:hanging="360"/>
      </w:pPr>
      <w:rPr>
        <w:lang w:val="ru-RU" w:eastAsia="en-US" w:bidi="ar-SA"/>
      </w:rPr>
    </w:lvl>
    <w:lvl w:ilvl="6" w:tplc="F2041D9E">
      <w:numFmt w:val="bullet"/>
      <w:lvlText w:val="•"/>
      <w:lvlJc w:val="left"/>
      <w:pPr>
        <w:ind w:left="6970" w:hanging="360"/>
      </w:pPr>
      <w:rPr>
        <w:lang w:val="ru-RU" w:eastAsia="en-US" w:bidi="ar-SA"/>
      </w:rPr>
    </w:lvl>
    <w:lvl w:ilvl="7" w:tplc="ACBAF138">
      <w:numFmt w:val="bullet"/>
      <w:lvlText w:val="•"/>
      <w:lvlJc w:val="left"/>
      <w:pPr>
        <w:ind w:left="8044" w:hanging="360"/>
      </w:pPr>
      <w:rPr>
        <w:lang w:val="ru-RU" w:eastAsia="en-US" w:bidi="ar-SA"/>
      </w:rPr>
    </w:lvl>
    <w:lvl w:ilvl="8" w:tplc="9ECED1A0">
      <w:numFmt w:val="bullet"/>
      <w:lvlText w:val="•"/>
      <w:lvlJc w:val="left"/>
      <w:pPr>
        <w:ind w:left="9118" w:hanging="360"/>
      </w:pPr>
      <w:rPr>
        <w:lang w:val="ru-RU" w:eastAsia="en-US" w:bidi="ar-SA"/>
      </w:rPr>
    </w:lvl>
  </w:abstractNum>
  <w:abstractNum w:abstractNumId="12">
    <w:nsid w:val="501913B4"/>
    <w:multiLevelType w:val="hybridMultilevel"/>
    <w:tmpl w:val="CF5A31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56B96"/>
    <w:multiLevelType w:val="multilevel"/>
    <w:tmpl w:val="4B542A8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>
      <w:numFmt w:val="bullet"/>
      <w:lvlText w:val="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6">
      <w:numFmt w:val="bullet"/>
      <w:lvlText w:val="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</w:rPr>
    </w:lvl>
  </w:abstractNum>
  <w:abstractNum w:abstractNumId="14">
    <w:nsid w:val="54725350"/>
    <w:multiLevelType w:val="multilevel"/>
    <w:tmpl w:val="DCD8E43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>
      <w:numFmt w:val="bullet"/>
      <w:lvlText w:val="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6">
      <w:numFmt w:val="bullet"/>
      <w:lvlText w:val="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</w:rPr>
    </w:lvl>
  </w:abstractNum>
  <w:abstractNum w:abstractNumId="15">
    <w:nsid w:val="5A3E4BED"/>
    <w:multiLevelType w:val="multilevel"/>
    <w:tmpl w:val="2A08FF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5C126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8E3969"/>
    <w:multiLevelType w:val="multilevel"/>
    <w:tmpl w:val="02BEA0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694433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B74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8F7B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E178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102010"/>
    <w:multiLevelType w:val="multilevel"/>
    <w:tmpl w:val="6404568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>
      <w:numFmt w:val="bullet"/>
      <w:lvlText w:val="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6">
      <w:numFmt w:val="bullet"/>
      <w:lvlText w:val="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</w:rPr>
    </w:lvl>
  </w:abstractNum>
  <w:num w:numId="1">
    <w:abstractNumId w:val="4"/>
  </w:num>
  <w:num w:numId="2">
    <w:abstractNumId w:val="19"/>
  </w:num>
  <w:num w:numId="3">
    <w:abstractNumId w:val="6"/>
  </w:num>
  <w:num w:numId="4">
    <w:abstractNumId w:val="20"/>
  </w:num>
  <w:num w:numId="5">
    <w:abstractNumId w:val="10"/>
  </w:num>
  <w:num w:numId="6">
    <w:abstractNumId w:val="21"/>
  </w:num>
  <w:num w:numId="7">
    <w:abstractNumId w:val="18"/>
  </w:num>
  <w:num w:numId="8">
    <w:abstractNumId w:val="1"/>
  </w:num>
  <w:num w:numId="9">
    <w:abstractNumId w:val="15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  <w:num w:numId="14">
    <w:abstractNumId w:val="0"/>
  </w:num>
  <w:num w:numId="15">
    <w:abstractNumId w:val="2"/>
  </w:num>
  <w:num w:numId="16">
    <w:abstractNumId w:val="5"/>
  </w:num>
  <w:num w:numId="17">
    <w:abstractNumId w:val="16"/>
  </w:num>
  <w:num w:numId="18">
    <w:abstractNumId w:val="9"/>
  </w:num>
  <w:num w:numId="19">
    <w:abstractNumId w:val="22"/>
  </w:num>
  <w:num w:numId="20">
    <w:abstractNumId w:val="13"/>
  </w:num>
  <w:num w:numId="21">
    <w:abstractNumId w:val="14"/>
  </w:num>
  <w:num w:numId="22">
    <w:abstractNumId w:val="17"/>
  </w:num>
  <w:num w:numId="23">
    <w:abstractNumId w:val="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5A05CE"/>
    <w:rsid w:val="00030DF8"/>
    <w:rsid w:val="00067EAF"/>
    <w:rsid w:val="00085FD9"/>
    <w:rsid w:val="00090BF8"/>
    <w:rsid w:val="000A7DAD"/>
    <w:rsid w:val="001A26E4"/>
    <w:rsid w:val="001C4E2B"/>
    <w:rsid w:val="001C5230"/>
    <w:rsid w:val="001D7492"/>
    <w:rsid w:val="001E13DA"/>
    <w:rsid w:val="00246DC8"/>
    <w:rsid w:val="0025666A"/>
    <w:rsid w:val="002D33B1"/>
    <w:rsid w:val="002D3591"/>
    <w:rsid w:val="00305A83"/>
    <w:rsid w:val="003514A0"/>
    <w:rsid w:val="00372503"/>
    <w:rsid w:val="00380923"/>
    <w:rsid w:val="003A32C2"/>
    <w:rsid w:val="003C3C18"/>
    <w:rsid w:val="003C56DD"/>
    <w:rsid w:val="003E0F0C"/>
    <w:rsid w:val="003F24FD"/>
    <w:rsid w:val="00452438"/>
    <w:rsid w:val="004E1428"/>
    <w:rsid w:val="004F7E17"/>
    <w:rsid w:val="00550F54"/>
    <w:rsid w:val="00566DCB"/>
    <w:rsid w:val="005A05CE"/>
    <w:rsid w:val="00637120"/>
    <w:rsid w:val="00653AF6"/>
    <w:rsid w:val="00653D71"/>
    <w:rsid w:val="006B37A4"/>
    <w:rsid w:val="007141C7"/>
    <w:rsid w:val="00722304"/>
    <w:rsid w:val="0073603F"/>
    <w:rsid w:val="0077074D"/>
    <w:rsid w:val="00783B79"/>
    <w:rsid w:val="007C1909"/>
    <w:rsid w:val="007C445B"/>
    <w:rsid w:val="007E519D"/>
    <w:rsid w:val="007F6A44"/>
    <w:rsid w:val="00816763"/>
    <w:rsid w:val="008252ED"/>
    <w:rsid w:val="00841647"/>
    <w:rsid w:val="008A0383"/>
    <w:rsid w:val="008F30F7"/>
    <w:rsid w:val="009526E3"/>
    <w:rsid w:val="00956FBF"/>
    <w:rsid w:val="0095783C"/>
    <w:rsid w:val="009D25FE"/>
    <w:rsid w:val="009D3683"/>
    <w:rsid w:val="009F6310"/>
    <w:rsid w:val="00A678DB"/>
    <w:rsid w:val="00A76C72"/>
    <w:rsid w:val="00A92895"/>
    <w:rsid w:val="00AC4A32"/>
    <w:rsid w:val="00AE2227"/>
    <w:rsid w:val="00B103EF"/>
    <w:rsid w:val="00B30103"/>
    <w:rsid w:val="00B37A56"/>
    <w:rsid w:val="00B54D17"/>
    <w:rsid w:val="00B73A5A"/>
    <w:rsid w:val="00BA5054"/>
    <w:rsid w:val="00BC0A9B"/>
    <w:rsid w:val="00BE6191"/>
    <w:rsid w:val="00C164A0"/>
    <w:rsid w:val="00C23763"/>
    <w:rsid w:val="00C46398"/>
    <w:rsid w:val="00CA51D9"/>
    <w:rsid w:val="00D02612"/>
    <w:rsid w:val="00D25532"/>
    <w:rsid w:val="00D46B05"/>
    <w:rsid w:val="00D600C1"/>
    <w:rsid w:val="00D63BC0"/>
    <w:rsid w:val="00D84ACB"/>
    <w:rsid w:val="00D9279F"/>
    <w:rsid w:val="00DE268B"/>
    <w:rsid w:val="00E321E8"/>
    <w:rsid w:val="00E438A1"/>
    <w:rsid w:val="00E66DFE"/>
    <w:rsid w:val="00EC23B0"/>
    <w:rsid w:val="00EC32FB"/>
    <w:rsid w:val="00F01E19"/>
    <w:rsid w:val="00F24B4A"/>
    <w:rsid w:val="00F80C63"/>
    <w:rsid w:val="00F849D9"/>
    <w:rsid w:val="00F9205F"/>
    <w:rsid w:val="00FE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27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27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qFormat/>
    <w:rsid w:val="00B103EF"/>
    <w:pPr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paragraph" w:styleId="5">
    <w:name w:val="heading 5"/>
    <w:next w:val="a"/>
    <w:link w:val="50"/>
    <w:uiPriority w:val="9"/>
    <w:qFormat/>
    <w:rsid w:val="00B103EF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927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D92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basedOn w:val="a0"/>
    <w:link w:val="11"/>
    <w:unhideWhenUsed/>
    <w:rsid w:val="00D9279F"/>
    <w:rPr>
      <w:color w:val="0000FF" w:themeColor="hyperlink"/>
      <w:u w:val="single"/>
    </w:rPr>
  </w:style>
  <w:style w:type="paragraph" w:styleId="a4">
    <w:name w:val="No Spacing"/>
    <w:link w:val="a5"/>
    <w:qFormat/>
    <w:rsid w:val="00D9279F"/>
    <w:pPr>
      <w:spacing w:before="0" w:after="0"/>
    </w:pPr>
  </w:style>
  <w:style w:type="character" w:customStyle="1" w:styleId="12">
    <w:name w:val="Неразрешенное упоминание1"/>
    <w:basedOn w:val="a0"/>
    <w:unhideWhenUsed/>
    <w:rsid w:val="00D63BC0"/>
    <w:rPr>
      <w:color w:val="605E5C"/>
      <w:shd w:val="clear" w:color="auto" w:fill="E1DFDD"/>
    </w:rPr>
  </w:style>
  <w:style w:type="character" w:customStyle="1" w:styleId="13">
    <w:name w:val="Обычный1"/>
    <w:rsid w:val="0073603F"/>
  </w:style>
  <w:style w:type="paragraph" w:styleId="a6">
    <w:name w:val="Balloon Text"/>
    <w:basedOn w:val="a"/>
    <w:link w:val="a7"/>
    <w:unhideWhenUsed/>
    <w:rsid w:val="001C4E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C4E2B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qFormat/>
    <w:rsid w:val="00D84ACB"/>
    <w:pPr>
      <w:spacing w:before="0" w:beforeAutospacing="0" w:after="0" w:afterAutospacing="0" w:line="276" w:lineRule="auto"/>
      <w:contextualSpacing/>
      <w:jc w:val="both"/>
    </w:pPr>
    <w:rPr>
      <w:rFonts w:ascii="Times New Roman" w:eastAsiaTheme="minorEastAsia" w:hAnsi="Times New Roman" w:cs="Times New Roman"/>
      <w:iCs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1C4E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rsid w:val="001C4E2B"/>
    <w:pPr>
      <w:spacing w:before="0" w:beforeAutospacing="0" w:after="0" w:afterAutospacing="0"/>
      <w:ind w:left="567" w:right="567"/>
      <w:jc w:val="both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103EF"/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B103EF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paragraph" w:styleId="21">
    <w:name w:val="toc 2"/>
    <w:next w:val="a"/>
    <w:link w:val="22"/>
    <w:uiPriority w:val="39"/>
    <w:rsid w:val="00B103EF"/>
    <w:pPr>
      <w:spacing w:before="0" w:after="0"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rsid w:val="00B103EF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41">
    <w:name w:val="toc 4"/>
    <w:next w:val="a"/>
    <w:link w:val="42"/>
    <w:uiPriority w:val="39"/>
    <w:rsid w:val="00B103EF"/>
    <w:pPr>
      <w:spacing w:before="0" w:after="0"/>
      <w:ind w:left="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42">
    <w:name w:val="Оглавление 4 Знак"/>
    <w:link w:val="41"/>
    <w:rsid w:val="00B103EF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6">
    <w:name w:val="toc 6"/>
    <w:next w:val="a"/>
    <w:link w:val="60"/>
    <w:uiPriority w:val="39"/>
    <w:rsid w:val="00B103EF"/>
    <w:pPr>
      <w:spacing w:before="0" w:after="0"/>
      <w:ind w:left="10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60">
    <w:name w:val="Оглавление 6 Знак"/>
    <w:link w:val="6"/>
    <w:rsid w:val="00B103EF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7">
    <w:name w:val="toc 7"/>
    <w:next w:val="a"/>
    <w:link w:val="70"/>
    <w:uiPriority w:val="39"/>
    <w:rsid w:val="00B103EF"/>
    <w:pPr>
      <w:spacing w:before="0" w:after="0"/>
      <w:ind w:left="1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70">
    <w:name w:val="Оглавление 7 Знак"/>
    <w:link w:val="7"/>
    <w:rsid w:val="00B103EF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14">
    <w:name w:val="Основной шрифт абзаца1"/>
    <w:rsid w:val="00B103EF"/>
    <w:pPr>
      <w:spacing w:before="0" w:after="0"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Endnote">
    <w:name w:val="Endnote"/>
    <w:rsid w:val="00B103EF"/>
    <w:pPr>
      <w:spacing w:before="0" w:after="0"/>
      <w:ind w:firstLine="851"/>
      <w:jc w:val="both"/>
    </w:pPr>
    <w:rPr>
      <w:rFonts w:ascii="XO Thames" w:eastAsia="Times New Roman" w:hAnsi="XO Thames" w:cs="Times New Roman"/>
      <w:color w:val="000000"/>
      <w:szCs w:val="20"/>
      <w:lang w:val="ru-RU" w:eastAsia="ru-RU"/>
    </w:rPr>
  </w:style>
  <w:style w:type="paragraph" w:styleId="31">
    <w:name w:val="toc 3"/>
    <w:next w:val="a"/>
    <w:link w:val="32"/>
    <w:uiPriority w:val="39"/>
    <w:rsid w:val="00B103EF"/>
    <w:pPr>
      <w:spacing w:before="0" w:after="0"/>
      <w:ind w:left="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32">
    <w:name w:val="Оглавление 3 Знак"/>
    <w:link w:val="31"/>
    <w:rsid w:val="00B103EF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a9">
    <w:name w:val="Абзац списка Знак"/>
    <w:basedOn w:val="13"/>
    <w:link w:val="a8"/>
    <w:rsid w:val="00B103EF"/>
    <w:rPr>
      <w:rFonts w:ascii="Times New Roman" w:eastAsiaTheme="minorEastAsia" w:hAnsi="Times New Roman" w:cs="Times New Roman"/>
      <w:iCs/>
      <w:sz w:val="24"/>
      <w:szCs w:val="24"/>
      <w:lang w:val="ru-RU" w:eastAsia="ru-RU"/>
    </w:rPr>
  </w:style>
  <w:style w:type="paragraph" w:customStyle="1" w:styleId="11">
    <w:name w:val="Гиперссылка1"/>
    <w:basedOn w:val="14"/>
    <w:link w:val="a3"/>
    <w:rsid w:val="00B103EF"/>
    <w:rPr>
      <w:rFonts w:eastAsiaTheme="minorHAnsi" w:cstheme="minorBidi"/>
      <w:color w:val="0000FF" w:themeColor="hyperlink"/>
      <w:szCs w:val="22"/>
      <w:u w:val="single"/>
      <w:lang w:val="en-US" w:eastAsia="en-US"/>
    </w:rPr>
  </w:style>
  <w:style w:type="paragraph" w:customStyle="1" w:styleId="Footnote">
    <w:name w:val="Footnote"/>
    <w:rsid w:val="00B103EF"/>
    <w:pPr>
      <w:spacing w:before="0" w:after="0"/>
      <w:ind w:firstLine="851"/>
      <w:jc w:val="both"/>
    </w:pPr>
    <w:rPr>
      <w:rFonts w:ascii="XO Thames" w:eastAsia="Times New Roman" w:hAnsi="XO Thames" w:cs="Times New Roman"/>
      <w:color w:val="000000"/>
      <w:szCs w:val="20"/>
      <w:lang w:val="ru-RU" w:eastAsia="ru-RU"/>
    </w:rPr>
  </w:style>
  <w:style w:type="paragraph" w:styleId="15">
    <w:name w:val="toc 1"/>
    <w:next w:val="a"/>
    <w:link w:val="16"/>
    <w:uiPriority w:val="39"/>
    <w:rsid w:val="00B103EF"/>
    <w:pPr>
      <w:spacing w:before="0" w:after="0"/>
    </w:pPr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character" w:customStyle="1" w:styleId="16">
    <w:name w:val="Оглавление 1 Знак"/>
    <w:link w:val="15"/>
    <w:rsid w:val="00B103EF"/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paragraph" w:customStyle="1" w:styleId="HeaderandFooter">
    <w:name w:val="Header and Footer"/>
    <w:rsid w:val="00B103EF"/>
    <w:pPr>
      <w:spacing w:before="0" w:after="0"/>
      <w:jc w:val="both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9">
    <w:name w:val="toc 9"/>
    <w:next w:val="a"/>
    <w:link w:val="90"/>
    <w:uiPriority w:val="39"/>
    <w:rsid w:val="00B103EF"/>
    <w:pPr>
      <w:spacing w:before="0" w:after="0"/>
      <w:ind w:left="1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90">
    <w:name w:val="Оглавление 9 Знак"/>
    <w:link w:val="9"/>
    <w:rsid w:val="00B103EF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8">
    <w:name w:val="toc 8"/>
    <w:next w:val="a"/>
    <w:link w:val="80"/>
    <w:uiPriority w:val="39"/>
    <w:rsid w:val="00B103EF"/>
    <w:pPr>
      <w:spacing w:before="0" w:after="0"/>
      <w:ind w:left="1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80">
    <w:name w:val="Оглавление 8 Знак"/>
    <w:link w:val="8"/>
    <w:rsid w:val="00B103EF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51">
    <w:name w:val="toc 5"/>
    <w:next w:val="a"/>
    <w:link w:val="52"/>
    <w:uiPriority w:val="39"/>
    <w:rsid w:val="00B103EF"/>
    <w:pPr>
      <w:spacing w:before="0" w:after="0"/>
      <w:ind w:left="8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52">
    <w:name w:val="Оглавление 5 Знак"/>
    <w:link w:val="51"/>
    <w:rsid w:val="00B103EF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a5">
    <w:name w:val="Без интервала Знак"/>
    <w:link w:val="a4"/>
    <w:rsid w:val="00B103EF"/>
  </w:style>
  <w:style w:type="paragraph" w:styleId="ab">
    <w:name w:val="Subtitle"/>
    <w:next w:val="a"/>
    <w:link w:val="ac"/>
    <w:uiPriority w:val="11"/>
    <w:qFormat/>
    <w:rsid w:val="00B103EF"/>
    <w:pPr>
      <w:spacing w:before="0" w:after="0"/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c">
    <w:name w:val="Подзаголовок Знак"/>
    <w:basedOn w:val="a0"/>
    <w:link w:val="ab"/>
    <w:rsid w:val="00B103EF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paragraph" w:styleId="ad">
    <w:name w:val="Title"/>
    <w:next w:val="a"/>
    <w:link w:val="ae"/>
    <w:uiPriority w:val="10"/>
    <w:qFormat/>
    <w:rsid w:val="00B103EF"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character" w:customStyle="1" w:styleId="ae">
    <w:name w:val="Название Знак"/>
    <w:basedOn w:val="a0"/>
    <w:link w:val="ad"/>
    <w:rsid w:val="00B103EF"/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4detsadgalakti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64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4school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k84-sar.gosuslugi.ru/netcat_files/userfiles/Rasporyazhenie_Pravitel_stva_ot_17.05._2024_g_1174_r_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36</Pages>
  <Words>10872</Words>
  <Characters>61975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I</cp:lastModifiedBy>
  <cp:revision>2</cp:revision>
  <dcterms:created xsi:type="dcterms:W3CDTF">2026-04-10T12:51:00Z</dcterms:created>
  <dcterms:modified xsi:type="dcterms:W3CDTF">2026-04-10T12:51:00Z</dcterms:modified>
</cp:coreProperties>
</file>